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7EA35" w14:textId="77777777" w:rsidR="009D1682" w:rsidRDefault="009D1682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bookmarkStart w:id="0" w:name="_Hlk6237980"/>
    </w:p>
    <w:p w14:paraId="0AE69C92" w14:textId="77777777" w:rsidR="006341C0" w:rsidRDefault="006341C0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4D327622" w14:textId="77777777" w:rsidR="006341C0" w:rsidRDefault="006341C0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217CBB1" w14:textId="63BDDC26" w:rsidR="00FE2319" w:rsidRPr="001B50FF" w:rsidRDefault="003D3668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1B50FF">
        <w:rPr>
          <w:rFonts w:asciiTheme="minorHAnsi" w:hAnsiTheme="minorHAnsi" w:cstheme="minorHAnsi"/>
          <w:b/>
          <w:sz w:val="28"/>
          <w:szCs w:val="28"/>
          <w:lang w:val="pl-PL"/>
        </w:rPr>
        <w:t xml:space="preserve">Umowa o powierzenie </w:t>
      </w:r>
      <w:bookmarkEnd w:id="0"/>
      <w:r w:rsidR="009D1682">
        <w:rPr>
          <w:rFonts w:asciiTheme="minorHAnsi" w:hAnsiTheme="minorHAnsi" w:cstheme="minorHAnsi"/>
          <w:b/>
          <w:sz w:val="28"/>
          <w:szCs w:val="28"/>
          <w:lang w:val="pl-PL"/>
        </w:rPr>
        <w:t>g</w:t>
      </w:r>
      <w:r w:rsidR="009D1682" w:rsidRPr="001B50FF">
        <w:rPr>
          <w:rFonts w:asciiTheme="minorHAnsi" w:hAnsiTheme="minorHAnsi" w:cstheme="minorHAnsi"/>
          <w:b/>
          <w:sz w:val="28"/>
          <w:szCs w:val="28"/>
          <w:lang w:val="pl-PL"/>
        </w:rPr>
        <w:t xml:space="preserve">rantu </w:t>
      </w:r>
      <w:r w:rsidRPr="001B50FF">
        <w:rPr>
          <w:rFonts w:asciiTheme="minorHAnsi" w:hAnsiTheme="minorHAnsi" w:cstheme="minorHAnsi"/>
          <w:b/>
          <w:sz w:val="28"/>
          <w:szCs w:val="28"/>
          <w:lang w:val="pl-PL"/>
        </w:rPr>
        <w:t>nr...................................</w:t>
      </w:r>
      <w:r w:rsidR="00865C92" w:rsidRPr="001B50FF">
        <w:rPr>
          <w:rStyle w:val="Odwoanieprzypisudolnego"/>
          <w:rFonts w:asciiTheme="minorHAnsi" w:hAnsiTheme="minorHAnsi" w:cstheme="minorHAnsi"/>
          <w:b/>
          <w:sz w:val="28"/>
          <w:szCs w:val="28"/>
          <w:lang w:val="pl-PL"/>
        </w:rPr>
        <w:footnoteReference w:id="1"/>
      </w:r>
    </w:p>
    <w:p w14:paraId="75EE23B5" w14:textId="77777777" w:rsidR="00FE2319" w:rsidRPr="001B50FF" w:rsidRDefault="003D3668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1B50FF">
        <w:rPr>
          <w:rFonts w:asciiTheme="minorHAnsi" w:hAnsiTheme="minorHAnsi" w:cstheme="minorHAnsi"/>
          <w:b/>
          <w:sz w:val="28"/>
          <w:szCs w:val="28"/>
          <w:lang w:val="pl-PL"/>
        </w:rPr>
        <w:t>w ramach projektu</w:t>
      </w:r>
    </w:p>
    <w:p w14:paraId="716BCF8B" w14:textId="3642A418" w:rsidR="00865C92" w:rsidRPr="001B50FF" w:rsidRDefault="003D3668" w:rsidP="009D1682">
      <w:pPr>
        <w:tabs>
          <w:tab w:val="left" w:pos="9111"/>
        </w:tabs>
        <w:spacing w:line="276" w:lineRule="auto"/>
        <w:jc w:val="center"/>
        <w:rPr>
          <w:rFonts w:asciiTheme="minorHAnsi" w:hAnsiTheme="minorHAnsi" w:cstheme="minorHAnsi"/>
          <w:i/>
          <w:position w:val="1"/>
          <w:sz w:val="28"/>
          <w:szCs w:val="28"/>
          <w:lang w:val="pl-PL"/>
        </w:rPr>
      </w:pPr>
      <w:r w:rsidRPr="001B50FF">
        <w:rPr>
          <w:rFonts w:asciiTheme="minorHAnsi" w:hAnsiTheme="minorHAnsi" w:cstheme="minorHAnsi"/>
          <w:i/>
          <w:color w:val="030303"/>
          <w:w w:val="93"/>
          <w:sz w:val="28"/>
          <w:szCs w:val="28"/>
          <w:lang w:val="pl-PL"/>
        </w:rPr>
        <w:t>„</w:t>
      </w:r>
      <w:r w:rsidR="009D1682">
        <w:rPr>
          <w:rFonts w:asciiTheme="minorHAnsi" w:hAnsiTheme="minorHAnsi" w:cstheme="minorHAnsi"/>
          <w:b/>
          <w:sz w:val="28"/>
          <w:szCs w:val="28"/>
          <w:lang w:val="pl-PL"/>
        </w:rPr>
        <w:t>…………………………………………............................................................</w:t>
      </w:r>
      <w:r w:rsidRPr="001B50FF">
        <w:rPr>
          <w:rFonts w:asciiTheme="minorHAnsi" w:hAnsiTheme="minorHAnsi" w:cstheme="minorHAnsi"/>
          <w:i/>
          <w:position w:val="1"/>
          <w:sz w:val="28"/>
          <w:szCs w:val="28"/>
          <w:lang w:val="pl-PL"/>
        </w:rPr>
        <w:t>"</w:t>
      </w:r>
      <w:r w:rsidR="009D1682" w:rsidRPr="008A007A">
        <w:rPr>
          <w:rStyle w:val="Odwoanieprzypisudolnego"/>
          <w:rFonts w:asciiTheme="minorHAnsi" w:hAnsiTheme="minorHAnsi" w:cstheme="minorHAnsi"/>
          <w:b/>
          <w:position w:val="1"/>
          <w:sz w:val="28"/>
          <w:szCs w:val="28"/>
          <w:lang w:val="pl-PL"/>
        </w:rPr>
        <w:footnoteReference w:id="2"/>
      </w:r>
    </w:p>
    <w:p w14:paraId="5005F38B" w14:textId="20BC47A0" w:rsidR="00FE2319" w:rsidRPr="001B50FF" w:rsidRDefault="003D3668" w:rsidP="001A096D">
      <w:pPr>
        <w:tabs>
          <w:tab w:val="left" w:pos="9111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val="pl-PL"/>
        </w:rPr>
      </w:pPr>
      <w:r w:rsidRPr="001B50FF">
        <w:rPr>
          <w:rFonts w:asciiTheme="minorHAnsi" w:eastAsia="Calibri" w:hAnsiTheme="minorHAnsi" w:cstheme="minorHAnsi"/>
          <w:b/>
          <w:bCs/>
          <w:sz w:val="28"/>
          <w:szCs w:val="28"/>
          <w:lang w:val="pl-PL"/>
        </w:rPr>
        <w:t>współfinansowan</w:t>
      </w:r>
      <w:r w:rsidR="006D128B">
        <w:rPr>
          <w:rFonts w:asciiTheme="minorHAnsi" w:eastAsia="Calibri" w:hAnsiTheme="minorHAnsi" w:cstheme="minorHAnsi"/>
          <w:b/>
          <w:bCs/>
          <w:sz w:val="28"/>
          <w:szCs w:val="28"/>
          <w:lang w:val="pl-PL"/>
        </w:rPr>
        <w:t>ego</w:t>
      </w:r>
      <w:r w:rsidRPr="001B50FF">
        <w:rPr>
          <w:rFonts w:asciiTheme="minorHAnsi" w:eastAsia="Calibri" w:hAnsiTheme="minorHAnsi" w:cstheme="minorHAnsi"/>
          <w:b/>
          <w:bCs/>
          <w:sz w:val="28"/>
          <w:szCs w:val="28"/>
          <w:lang w:val="pl-PL"/>
        </w:rPr>
        <w:t xml:space="preserve"> ze środków Regionalnego Programu Operacyjneg</w:t>
      </w:r>
      <w:r w:rsidR="00865C92" w:rsidRPr="001B50FF">
        <w:rPr>
          <w:rFonts w:asciiTheme="minorHAnsi" w:eastAsia="Calibri" w:hAnsiTheme="minorHAnsi" w:cstheme="minorHAnsi"/>
          <w:b/>
          <w:bCs/>
          <w:sz w:val="28"/>
          <w:szCs w:val="28"/>
          <w:lang w:val="pl-PL"/>
        </w:rPr>
        <w:t>o</w:t>
      </w:r>
    </w:p>
    <w:p w14:paraId="0F5CF2A4" w14:textId="77777777" w:rsidR="00FE2319" w:rsidRPr="001B50FF" w:rsidRDefault="003D3668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1B50FF">
        <w:rPr>
          <w:rFonts w:asciiTheme="minorHAnsi" w:hAnsiTheme="minorHAnsi" w:cstheme="minorHAnsi"/>
          <w:b/>
          <w:sz w:val="28"/>
          <w:szCs w:val="28"/>
          <w:lang w:val="pl-PL"/>
        </w:rPr>
        <w:t>Województwa Dolnośląskiego 2014 - 2020</w:t>
      </w:r>
      <w:r w:rsidR="00865C92" w:rsidRPr="001B50FF">
        <w:rPr>
          <w:rStyle w:val="Odwoanieprzypisudolnego"/>
          <w:rFonts w:asciiTheme="minorHAnsi" w:hAnsiTheme="minorHAnsi" w:cstheme="minorHAnsi"/>
          <w:b/>
          <w:sz w:val="28"/>
          <w:szCs w:val="28"/>
          <w:lang w:val="pl-PL"/>
        </w:rPr>
        <w:footnoteReference w:id="3"/>
      </w:r>
    </w:p>
    <w:p w14:paraId="7BD53A91" w14:textId="77777777" w:rsidR="001B50FF" w:rsidRPr="001B50FF" w:rsidRDefault="001B50FF" w:rsidP="001A096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3E34C755" w14:textId="0B9F1FEB" w:rsidR="00FE2319" w:rsidRPr="008A007A" w:rsidRDefault="003D3668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zwana dalej „Umową", zawarta </w:t>
      </w:r>
      <w:r w:rsidR="00841337" w:rsidRPr="008A007A">
        <w:rPr>
          <w:rFonts w:asciiTheme="minorHAnsi" w:hAnsiTheme="minorHAnsi" w:cstheme="minorHAnsi"/>
          <w:w w:val="105"/>
          <w:lang w:val="pl-PL"/>
        </w:rPr>
        <w:t xml:space="preserve">w </w:t>
      </w:r>
      <w:r w:rsidR="00C5555F" w:rsidRPr="008A007A">
        <w:rPr>
          <w:rFonts w:asciiTheme="minorHAnsi" w:hAnsiTheme="minorHAnsi" w:cstheme="minorHAnsi"/>
          <w:w w:val="105"/>
          <w:lang w:val="pl-PL"/>
        </w:rPr>
        <w:t>……………………………….</w:t>
      </w:r>
      <w:r w:rsidR="005002C8" w:rsidRPr="008A007A">
        <w:rPr>
          <w:rFonts w:asciiTheme="minorHAnsi" w:hAnsiTheme="minorHAnsi" w:cstheme="minorHAnsi"/>
          <w:w w:val="105"/>
          <w:lang w:val="pl-PL"/>
        </w:rPr>
        <w:t>,</w:t>
      </w:r>
      <w:r w:rsidR="00C555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573C44" w:rsidRPr="008A007A">
        <w:rPr>
          <w:rFonts w:asciiTheme="minorHAnsi" w:hAnsiTheme="minorHAnsi" w:cstheme="minorHAnsi"/>
          <w:w w:val="105"/>
          <w:lang w:val="pl-PL"/>
        </w:rPr>
        <w:t>dnia</w:t>
      </w:r>
      <w:r w:rsidR="00301191" w:rsidRPr="00301191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r. pomiędzy:</w:t>
      </w:r>
    </w:p>
    <w:p w14:paraId="09CFEF0F" w14:textId="77777777" w:rsidR="001B50FF" w:rsidRPr="008A007A" w:rsidRDefault="001B50FF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</w:p>
    <w:p w14:paraId="7524D54B" w14:textId="4D831264" w:rsidR="00C5555F" w:rsidRPr="008A007A" w:rsidRDefault="00C5555F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……………………………</w:t>
      </w:r>
      <w:r w:rsidR="003B70FE" w:rsidRPr="008A007A">
        <w:rPr>
          <w:rFonts w:asciiTheme="minorHAnsi" w:hAnsiTheme="minorHAnsi" w:cstheme="minorHAnsi"/>
          <w:w w:val="105"/>
          <w:lang w:val="pl-PL"/>
        </w:rPr>
        <w:t>,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z siedzibą w </w:t>
      </w:r>
      <w:r w:rsidRPr="008A007A">
        <w:rPr>
          <w:rFonts w:asciiTheme="minorHAnsi" w:hAnsiTheme="minorHAnsi" w:cstheme="minorHAnsi"/>
          <w:w w:val="105"/>
          <w:lang w:val="pl-PL"/>
        </w:rPr>
        <w:t>…………………………………………….</w:t>
      </w:r>
      <w:r w:rsidR="0098183A" w:rsidRPr="008A007A">
        <w:rPr>
          <w:rFonts w:asciiTheme="minorHAnsi" w:hAnsiTheme="minorHAnsi" w:cstheme="minorHAnsi"/>
          <w:w w:val="105"/>
          <w:lang w:val="pl-PL"/>
        </w:rPr>
        <w:t>, NIP……</w:t>
      </w:r>
      <w:r w:rsidR="00EB1993" w:rsidRPr="008A007A">
        <w:rPr>
          <w:rFonts w:asciiTheme="minorHAnsi" w:hAnsiTheme="minorHAnsi" w:cstheme="minorHAnsi"/>
          <w:w w:val="105"/>
          <w:lang w:val="pl-PL"/>
        </w:rPr>
        <w:t>……</w:t>
      </w:r>
      <w:r w:rsidR="0098183A" w:rsidRPr="008A007A">
        <w:rPr>
          <w:rFonts w:asciiTheme="minorHAnsi" w:hAnsiTheme="minorHAnsi" w:cstheme="minorHAnsi"/>
          <w:w w:val="105"/>
          <w:lang w:val="pl-PL"/>
        </w:rPr>
        <w:t>……………., REGON………</w:t>
      </w:r>
      <w:r w:rsidR="00EB1993" w:rsidRPr="008A007A">
        <w:rPr>
          <w:rFonts w:asciiTheme="minorHAnsi" w:hAnsiTheme="minorHAnsi" w:cstheme="minorHAnsi"/>
          <w:w w:val="105"/>
          <w:lang w:val="pl-PL"/>
        </w:rPr>
        <w:t>………….</w:t>
      </w:r>
      <w:r w:rsidR="0098183A" w:rsidRPr="008A007A">
        <w:rPr>
          <w:rFonts w:asciiTheme="minorHAnsi" w:hAnsiTheme="minorHAnsi" w:cstheme="minorHAnsi"/>
          <w:w w:val="105"/>
          <w:lang w:val="pl-PL"/>
        </w:rPr>
        <w:t>……..</w:t>
      </w:r>
      <w:r w:rsidRPr="008A007A">
        <w:rPr>
          <w:rFonts w:asciiTheme="minorHAnsi" w:hAnsiTheme="minorHAnsi" w:cstheme="minorHAnsi"/>
          <w:w w:val="105"/>
          <w:lang w:val="pl-PL"/>
        </w:rPr>
        <w:t>,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08453C01" w14:textId="386561AB" w:rsidR="00C5555F" w:rsidRPr="008A007A" w:rsidRDefault="00C5555F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r</w:t>
      </w:r>
      <w:r w:rsidR="003D3668" w:rsidRPr="008A007A">
        <w:rPr>
          <w:rFonts w:asciiTheme="minorHAnsi" w:hAnsiTheme="minorHAnsi" w:cstheme="minorHAnsi"/>
          <w:w w:val="105"/>
          <w:lang w:val="pl-PL"/>
        </w:rPr>
        <w:t>eprezentowaną</w:t>
      </w:r>
      <w:r w:rsidRPr="008A007A">
        <w:rPr>
          <w:rFonts w:asciiTheme="minorHAnsi" w:hAnsiTheme="minorHAnsi" w:cstheme="minorHAnsi"/>
          <w:w w:val="105"/>
          <w:lang w:val="pl-PL"/>
        </w:rPr>
        <w:t>, -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ym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lang w:val="pl-PL"/>
        </w:rPr>
        <w:t>przez: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41337" w:rsidRPr="008A007A">
        <w:rPr>
          <w:rFonts w:asciiTheme="minorHAnsi" w:hAnsiTheme="minorHAnsi" w:cstheme="minorHAnsi"/>
          <w:w w:val="105"/>
          <w:lang w:val="pl-PL"/>
        </w:rPr>
        <w:t>……</w:t>
      </w:r>
      <w:r w:rsidRPr="008A007A">
        <w:rPr>
          <w:rFonts w:asciiTheme="minorHAnsi" w:hAnsiTheme="minorHAnsi" w:cstheme="minorHAnsi"/>
          <w:w w:val="105"/>
          <w:lang w:val="pl-PL"/>
        </w:rPr>
        <w:t>………………….</w:t>
      </w:r>
      <w:r w:rsidR="00841337" w:rsidRPr="008A007A">
        <w:rPr>
          <w:rFonts w:asciiTheme="minorHAnsi" w:hAnsiTheme="minorHAnsi" w:cstheme="minorHAnsi"/>
          <w:w w:val="105"/>
          <w:lang w:val="pl-PL"/>
        </w:rPr>
        <w:t>……………………</w:t>
      </w:r>
      <w:r w:rsidRPr="008A007A">
        <w:rPr>
          <w:rFonts w:asciiTheme="minorHAnsi" w:hAnsiTheme="minorHAnsi" w:cstheme="minorHAnsi"/>
          <w:w w:val="105"/>
          <w:lang w:val="pl-PL"/>
        </w:rPr>
        <w:t>.</w:t>
      </w:r>
      <w:r w:rsidR="00841337" w:rsidRPr="008A007A">
        <w:rPr>
          <w:rFonts w:asciiTheme="minorHAnsi" w:hAnsiTheme="minorHAnsi" w:cstheme="minorHAnsi"/>
          <w:w w:val="105"/>
          <w:lang w:val="pl-PL"/>
        </w:rPr>
        <w:t>…..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, </w:t>
      </w:r>
    </w:p>
    <w:p w14:paraId="38BB6380" w14:textId="2CB0F87F" w:rsidR="00C5555F" w:rsidRPr="008A007A" w:rsidRDefault="006D128B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przy kontrasygnacie</w:t>
      </w:r>
      <w:r w:rsidR="00C5555F" w:rsidRPr="008A007A">
        <w:rPr>
          <w:rFonts w:asciiTheme="minorHAnsi" w:hAnsiTheme="minorHAnsi" w:cstheme="minorHAnsi"/>
          <w:w w:val="105"/>
          <w:lang w:val="pl-PL"/>
        </w:rPr>
        <w:t>: ..</w:t>
      </w:r>
      <w:r w:rsidRPr="008A007A">
        <w:rPr>
          <w:rFonts w:asciiTheme="minorHAnsi" w:hAnsiTheme="minorHAnsi" w:cstheme="minorHAnsi"/>
          <w:w w:val="105"/>
          <w:lang w:val="pl-PL"/>
        </w:rPr>
        <w:t>………………………</w:t>
      </w:r>
      <w:r w:rsidR="00C5555F" w:rsidRPr="008A007A">
        <w:rPr>
          <w:rFonts w:asciiTheme="minorHAnsi" w:hAnsiTheme="minorHAnsi" w:cstheme="minorHAnsi"/>
          <w:w w:val="105"/>
          <w:lang w:val="pl-PL"/>
        </w:rPr>
        <w:t>……………………………...</w:t>
      </w:r>
      <w:r w:rsidRPr="008A007A">
        <w:rPr>
          <w:rFonts w:asciiTheme="minorHAnsi" w:hAnsiTheme="minorHAnsi" w:cstheme="minorHAnsi"/>
          <w:w w:val="105"/>
          <w:lang w:val="pl-PL"/>
        </w:rPr>
        <w:t>…….,</w:t>
      </w:r>
      <w:r w:rsidR="001B199C" w:rsidRPr="00B96290">
        <w:rPr>
          <w:w w:val="105"/>
          <w:vertAlign w:val="superscript"/>
        </w:rPr>
        <w:footnoteReference w:id="4"/>
      </w:r>
      <w:r w:rsidRPr="00B96290">
        <w:rPr>
          <w:rFonts w:asciiTheme="minorHAnsi" w:hAnsiTheme="minorHAnsi" w:cstheme="minorHAnsi"/>
          <w:w w:val="105"/>
          <w:vertAlign w:val="superscript"/>
          <w:lang w:val="pl-PL"/>
        </w:rPr>
        <w:t xml:space="preserve"> </w:t>
      </w:r>
    </w:p>
    <w:p w14:paraId="1E7AF10E" w14:textId="63D25F88" w:rsidR="00C5555F" w:rsidRPr="008A007A" w:rsidRDefault="00C5555F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zwaną, -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ym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dalej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Grantodawcą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0912CA80" w14:textId="42CF1C3C" w:rsidR="00841337" w:rsidRPr="008A007A" w:rsidRDefault="003D3668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30EF3EE2" w14:textId="3FC4E19A" w:rsidR="00841337" w:rsidRPr="008A007A" w:rsidRDefault="003D3668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a</w:t>
      </w:r>
    </w:p>
    <w:p w14:paraId="7F0FB6B2" w14:textId="77777777" w:rsidR="001B199C" w:rsidRPr="008A007A" w:rsidRDefault="001B199C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</w:p>
    <w:p w14:paraId="654C2849" w14:textId="7A285B4B" w:rsidR="00FE2319" w:rsidRPr="008A007A" w:rsidRDefault="003D3668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..................................................................................</w:t>
      </w:r>
      <w:r w:rsidR="00C5555F" w:rsidRPr="008A007A">
        <w:rPr>
          <w:rFonts w:asciiTheme="minorHAnsi" w:hAnsiTheme="minorHAnsi" w:cstheme="minorHAnsi"/>
          <w:w w:val="105"/>
          <w:lang w:val="pl-PL"/>
        </w:rPr>
        <w:t>...........................................</w:t>
      </w:r>
      <w:r w:rsidRPr="008A007A">
        <w:rPr>
          <w:rFonts w:asciiTheme="minorHAnsi" w:hAnsiTheme="minorHAnsi" w:cstheme="minorHAnsi"/>
          <w:w w:val="105"/>
          <w:lang w:val="pl-PL"/>
        </w:rPr>
        <w:t>...............................................</w:t>
      </w:r>
      <w:r w:rsidR="0098183A" w:rsidRPr="00B96290">
        <w:rPr>
          <w:w w:val="105"/>
          <w:vertAlign w:val="superscript"/>
        </w:rPr>
        <w:footnoteReference w:id="5"/>
      </w:r>
    </w:p>
    <w:p w14:paraId="426600BC" w14:textId="77777777" w:rsidR="00747D0A" w:rsidRPr="008A007A" w:rsidRDefault="00747D0A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</w:p>
    <w:p w14:paraId="6345A3D6" w14:textId="061F56A6" w:rsidR="00747D0A" w:rsidRPr="008A007A" w:rsidRDefault="00747D0A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reprezentowaną, -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ym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--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ymi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przez: ……………………….…………….…..,</w:t>
      </w:r>
      <w:r w:rsidRPr="00B96290">
        <w:rPr>
          <w:w w:val="105"/>
          <w:vertAlign w:val="superscript"/>
        </w:rPr>
        <w:footnoteReference w:id="6"/>
      </w:r>
      <w:r w:rsidRPr="00B96290">
        <w:rPr>
          <w:rFonts w:asciiTheme="minorHAnsi" w:hAnsiTheme="minorHAnsi" w:cstheme="minorHAnsi"/>
          <w:w w:val="105"/>
          <w:vertAlign w:val="superscript"/>
          <w:lang w:val="pl-PL"/>
        </w:rPr>
        <w:t xml:space="preserve"> </w:t>
      </w:r>
    </w:p>
    <w:p w14:paraId="5D73B719" w14:textId="29C4251B" w:rsidR="00747D0A" w:rsidRPr="008A007A" w:rsidRDefault="00747D0A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na podstawie pełnomocnictwa  stanowiącego załącznik do Umowy</w:t>
      </w:r>
      <w:r w:rsidRPr="00B96290">
        <w:rPr>
          <w:w w:val="105"/>
          <w:vertAlign w:val="superscript"/>
        </w:rPr>
        <w:footnoteReference w:id="7"/>
      </w:r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35B25D99" w14:textId="77777777" w:rsidR="00FE2319" w:rsidRPr="008A007A" w:rsidRDefault="003D3668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zwaną/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ym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/mi dalej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Grantobiorcą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538BB5D0" w14:textId="6F88ED27" w:rsidR="00FE2319" w:rsidRPr="008A007A" w:rsidRDefault="00FE2319" w:rsidP="008A007A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</w:p>
    <w:p w14:paraId="3E69CBDF" w14:textId="2D22FD94" w:rsidR="00841337" w:rsidRPr="008A007A" w:rsidRDefault="001B199C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ł</w:t>
      </w:r>
      <w:r w:rsidR="00841337" w:rsidRPr="008A007A">
        <w:rPr>
          <w:rFonts w:asciiTheme="minorHAnsi" w:hAnsiTheme="minorHAnsi" w:cstheme="minorHAnsi"/>
          <w:w w:val="105"/>
          <w:lang w:val="pl-PL"/>
        </w:rPr>
        <w:t xml:space="preserve">ącznie </w:t>
      </w:r>
      <w:r w:rsidR="003D3668" w:rsidRPr="008A007A">
        <w:rPr>
          <w:rFonts w:asciiTheme="minorHAnsi" w:hAnsiTheme="minorHAnsi" w:cstheme="minorHAnsi"/>
          <w:w w:val="105"/>
          <w:lang w:val="pl-PL"/>
        </w:rPr>
        <w:t>zwanymi dalej „Stronami</w:t>
      </w:r>
      <w:r w:rsidR="00841337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Umowy". </w:t>
      </w:r>
    </w:p>
    <w:p w14:paraId="7BBEF696" w14:textId="779A5229" w:rsidR="00841337" w:rsidRDefault="00841337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764EEAE6" w14:textId="3E4C89AC" w:rsidR="001B199C" w:rsidRDefault="001B199C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194A6913" w14:textId="56ADAC5B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5FBA1093" w14:textId="001AB85D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1C1F7CE9" w14:textId="7F07C82A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6896F375" w14:textId="0206C79E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5924B264" w14:textId="6FDC96CC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7C91F33C" w14:textId="4AA08771" w:rsidR="00747D0A" w:rsidRDefault="00747D0A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0B78C67B" w14:textId="77777777" w:rsidR="00EB1993" w:rsidRDefault="00EB1993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lang w:val="pl-PL"/>
        </w:rPr>
      </w:pPr>
    </w:p>
    <w:p w14:paraId="6806CAC1" w14:textId="0EDD65F1" w:rsidR="00FE2319" w:rsidRPr="008A007A" w:rsidRDefault="003D3668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lastRenderedPageBreak/>
        <w:t>Działając w szczególności, na podstawie:</w:t>
      </w:r>
    </w:p>
    <w:p w14:paraId="5E9C7583" w14:textId="77777777" w:rsidR="003B70FE" w:rsidRPr="008A007A" w:rsidRDefault="003B70FE" w:rsidP="001A096D">
      <w:pPr>
        <w:spacing w:line="276" w:lineRule="auto"/>
        <w:ind w:left="284" w:hanging="17"/>
        <w:jc w:val="both"/>
        <w:rPr>
          <w:rFonts w:asciiTheme="minorHAnsi" w:hAnsiTheme="minorHAnsi" w:cstheme="minorHAnsi"/>
          <w:w w:val="105"/>
          <w:lang w:val="pl-PL"/>
        </w:rPr>
      </w:pPr>
    </w:p>
    <w:p w14:paraId="679D4E77" w14:textId="32687923" w:rsidR="00FE2319" w:rsidRPr="008A007A" w:rsidRDefault="003D3668" w:rsidP="00BC2FCA">
      <w:pPr>
        <w:pStyle w:val="Akapitzlist"/>
        <w:numPr>
          <w:ilvl w:val="0"/>
          <w:numId w:val="12"/>
        </w:numPr>
        <w:tabs>
          <w:tab w:val="left" w:pos="697"/>
        </w:tabs>
        <w:spacing w:line="276" w:lineRule="auto"/>
        <w:ind w:hanging="36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="008D6879" w:rsidRPr="008A007A">
        <w:rPr>
          <w:rFonts w:asciiTheme="minorHAnsi" w:hAnsiTheme="minorHAnsi" w:cstheme="minorHAnsi"/>
          <w:w w:val="105"/>
          <w:lang w:val="pl-PL"/>
        </w:rPr>
        <w:t>,</w:t>
      </w:r>
      <w:r w:rsidR="00841337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zwanego w dalszej części Umowy 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„</w:t>
      </w:r>
      <w:r w:rsidRPr="008A007A">
        <w:rPr>
          <w:rFonts w:asciiTheme="minorHAnsi" w:hAnsiTheme="minorHAnsi" w:cstheme="minorHAnsi"/>
          <w:w w:val="105"/>
          <w:lang w:val="pl-PL"/>
        </w:rPr>
        <w:t>rozporządzeniem</w:t>
      </w:r>
      <w:r w:rsidR="00841337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ogólnym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8D80AD7" w14:textId="2DFBACF9" w:rsidR="00FE2319" w:rsidRPr="008A007A" w:rsidRDefault="003D3668" w:rsidP="00BC2FCA">
      <w:pPr>
        <w:pStyle w:val="Akapitzlist"/>
        <w:numPr>
          <w:ilvl w:val="0"/>
          <w:numId w:val="12"/>
        </w:numPr>
        <w:tabs>
          <w:tab w:val="left" w:pos="641"/>
        </w:tabs>
        <w:spacing w:line="276" w:lineRule="auto"/>
        <w:ind w:left="633" w:hanging="35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1080/2006, zwanego w dalszej części Umowy 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„</w:t>
      </w:r>
      <w:r w:rsidRPr="008A007A">
        <w:rPr>
          <w:rFonts w:asciiTheme="minorHAnsi" w:hAnsiTheme="minorHAnsi" w:cstheme="minorHAnsi"/>
          <w:w w:val="105"/>
          <w:lang w:val="pl-PL"/>
        </w:rPr>
        <w:t>rozporządzeniem nr 1301/2013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3324AB41" w14:textId="484F35C2" w:rsidR="00FE2319" w:rsidRPr="008A007A" w:rsidRDefault="008B66B7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rozporządzenia wykonawczego Komisji (UE) nr 215/2014 z dnia 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 Rybackiego oraz ustanawiającego przepisy ogólne dotyczące Europejskiego Funduszu Rozwoju Regionalnego, Europejskiego Funduszu Społecznego, Funduszu Spójności i Europejskiego Funduszu Morskiego i Rybackiego w zakresie metod wsparcia w odniesieniu do zmian klimatu, określenia celów pośrednich i końcowych na potrzeby ram wykonania oraz klasyfikacji kategorii interwencji w odniesieniu do europejskich funduszy strukturalnych i inwestycyjnych</w:t>
      </w:r>
      <w:r w:rsidR="008D6879" w:rsidRPr="008A007A">
        <w:rPr>
          <w:rFonts w:asciiTheme="minorHAnsi" w:hAnsiTheme="minorHAnsi" w:cstheme="minorHAnsi"/>
          <w:w w:val="105"/>
          <w:lang w:val="pl-PL"/>
        </w:rPr>
        <w:t xml:space="preserve">, zwanego w dalszej części Umowy 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„</w:t>
      </w:r>
      <w:r w:rsidR="008D6879" w:rsidRPr="008A007A">
        <w:rPr>
          <w:rFonts w:asciiTheme="minorHAnsi" w:hAnsiTheme="minorHAnsi" w:cstheme="minorHAnsi"/>
          <w:w w:val="105"/>
          <w:lang w:val="pl-PL"/>
        </w:rPr>
        <w:t>rozporządzeniem Komisji nr 215/2014</w:t>
      </w:r>
      <w:r w:rsidR="00E73C06" w:rsidRPr="008A007A">
        <w:rPr>
          <w:rFonts w:asciiTheme="minorHAnsi" w:hAnsiTheme="minorHAnsi" w:cstheme="minorHAnsi"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20CAAB97" w14:textId="657DA329" w:rsidR="008B66B7" w:rsidRPr="008A007A" w:rsidRDefault="008B66B7" w:rsidP="00BC2FCA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rozporządzenia wykonawczego Komisji (UE) nr 821/2014 z dnia 28 lipca 2014 r. ustanawiającego zasady stosowania rozporządzenia Parlamentu Europejskiego i Rady (UE) nr 1303/2013 w zakresie szczegółowych uregulowań dotyczących transferu wkładów z programów i zarządzania nimi, przekazywania sprawozdań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 xml:space="preserve">z wdrażania instrumentów finansowych, charakterystyki technicznej działań informacyjnych i komunikacyjnych w odniesieniu do operacji oraz systemu rejestracji i przechowywania danych, zwanego w dalszej części Umowy 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„</w:t>
      </w:r>
      <w:r w:rsidRPr="008A007A">
        <w:rPr>
          <w:rFonts w:asciiTheme="minorHAnsi" w:hAnsiTheme="minorHAnsi" w:cstheme="minorHAnsi"/>
          <w:w w:val="105"/>
          <w:lang w:val="pl-PL"/>
        </w:rPr>
        <w:t>rozporządzeniem Komisji nr 821/2014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A258491" w14:textId="4F03A0B5" w:rsidR="008B66B7" w:rsidRPr="008A007A" w:rsidRDefault="008B66B7" w:rsidP="00BC2FCA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rozporządzenia wykonawczego Komisji (UE) nr 1011/2014 z dnia 22 września 2014 r. ustanawiającego szczegółowe przepisy wykonawcze do rozporządzenia Parlamentu Europejskiego i Rady (UE) nr 1303/2013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>w odniesieniu do wzorów służących do przekazywania Komisji określonych informacji oraz szczegółowe przepisy dotyczące wymiany informacji między beneficjentami a instytucjami zarządzającymi, certyfikującymi, audytowymi i pośredniczącymi</w:t>
      </w:r>
      <w:r w:rsidR="008D6879" w:rsidRPr="008A007A">
        <w:rPr>
          <w:rFonts w:asciiTheme="minorHAnsi" w:hAnsiTheme="minorHAnsi" w:cstheme="minorHAnsi"/>
          <w:w w:val="105"/>
          <w:lang w:val="pl-PL"/>
        </w:rPr>
        <w:t xml:space="preserve">, zwanego w dalszej części Umowy 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„</w:t>
      </w:r>
      <w:r w:rsidR="008D6879" w:rsidRPr="008A007A">
        <w:rPr>
          <w:rFonts w:asciiTheme="minorHAnsi" w:hAnsiTheme="minorHAnsi" w:cstheme="minorHAnsi"/>
          <w:w w:val="105"/>
          <w:lang w:val="pl-PL"/>
        </w:rPr>
        <w:t>rozporządzeniem Komisji nr 1011/2014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2C5B77CF" w14:textId="198CD343" w:rsidR="008B66B7" w:rsidRPr="008A007A" w:rsidRDefault="008B66B7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rozporządzenia delegowanego Komisji (UE) nr 480/2014 z dnia 3 marca 2014 r. uzupełniającego rozporządzenie Parlamentu Europejskiego i Rady (UE) nr 1303/2013 ustanawiającego wspólne przepisy dotyczące Europejskiego Funduszu Rozwoju Regionalnego, Europejskiego Funduszu Społecznego, Funduszu Spójności, Europejskiego Funduszu Rolnego na rzecz Rozwoju Obszarów Wiejskich oraz Europejskiego Funduszu Morskiego i Rybackiego oraz ustanawiającego przepisy ogólne dotyczące Europejskiego Funduszu Rozwoju Regionalnego, Europejskiego Funduszu Społecznego, Funduszu Spójności i Europejskiego Funduszu Morskiego i Rybackiego</w:t>
      </w:r>
      <w:r w:rsidR="008D6879" w:rsidRPr="008A007A">
        <w:rPr>
          <w:rFonts w:asciiTheme="minorHAnsi" w:hAnsiTheme="minorHAnsi" w:cstheme="minorHAnsi"/>
          <w:w w:val="105"/>
          <w:lang w:val="pl-PL"/>
        </w:rPr>
        <w:t xml:space="preserve">, zwanego w dalszej części Umowy 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„</w:t>
      </w:r>
      <w:r w:rsidR="008D6879" w:rsidRPr="008A007A">
        <w:rPr>
          <w:rFonts w:asciiTheme="minorHAnsi" w:hAnsiTheme="minorHAnsi" w:cstheme="minorHAnsi"/>
          <w:w w:val="105"/>
          <w:lang w:val="pl-PL"/>
        </w:rPr>
        <w:t>rozporządzeniem Komisji 480/2014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760432E" w14:textId="4AA1F7D8" w:rsidR="008F4C21" w:rsidRPr="008A007A" w:rsidRDefault="008F4C21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ustawy z dnia 27 sierpnia 2009 r. o finansach publicznych</w:t>
      </w:r>
      <w:r w:rsidR="008D6879" w:rsidRPr="008A007A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> zwanej w dalszej części Umowy 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„</w:t>
      </w:r>
      <w:r w:rsidRPr="008A007A">
        <w:rPr>
          <w:rFonts w:asciiTheme="minorHAnsi" w:hAnsiTheme="minorHAnsi" w:cstheme="minorHAnsi"/>
          <w:w w:val="105"/>
          <w:lang w:val="pl-PL"/>
        </w:rPr>
        <w:t>ustawą o finansach publicznych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62FDFF12" w14:textId="3AF2007E" w:rsidR="008F4C21" w:rsidRPr="008A007A" w:rsidRDefault="008F4C21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ustawy z dnia 11 lipca 2014 r. o zasadach realizacji programów w zakresie polityki spójności finansowanych w perspektywie finansowej 2014-2020</w:t>
      </w:r>
      <w:r w:rsidR="008D6879" w:rsidRPr="008A007A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 </w:t>
      </w:r>
      <w:r w:rsidR="008D6879" w:rsidRPr="008A007A">
        <w:rPr>
          <w:rFonts w:asciiTheme="minorHAnsi" w:hAnsiTheme="minorHAnsi" w:cstheme="minorHAnsi"/>
          <w:w w:val="105"/>
          <w:lang w:val="pl-PL"/>
        </w:rPr>
        <w:t xml:space="preserve">zwanej </w:t>
      </w:r>
      <w:r w:rsidRPr="008A007A">
        <w:rPr>
          <w:rFonts w:asciiTheme="minorHAnsi" w:hAnsiTheme="minorHAnsi" w:cstheme="minorHAnsi"/>
          <w:w w:val="105"/>
          <w:lang w:val="pl-PL"/>
        </w:rPr>
        <w:t>w dalszej części Umowy </w:t>
      </w:r>
      <w:r w:rsidR="007E2F01" w:rsidRPr="008A007A">
        <w:rPr>
          <w:rFonts w:asciiTheme="minorHAnsi" w:hAnsiTheme="minorHAnsi" w:cstheme="minorHAnsi"/>
          <w:w w:val="105"/>
          <w:lang w:val="pl-PL"/>
        </w:rPr>
        <w:t xml:space="preserve">„ustawą </w:t>
      </w:r>
      <w:r w:rsidRPr="008A007A">
        <w:rPr>
          <w:rFonts w:asciiTheme="minorHAnsi" w:hAnsiTheme="minorHAnsi" w:cstheme="minorHAnsi"/>
          <w:w w:val="105"/>
          <w:lang w:val="pl-PL"/>
        </w:rPr>
        <w:t>wdrożeniową</w:t>
      </w:r>
      <w:r w:rsidR="007E2F01" w:rsidRPr="008A007A">
        <w:rPr>
          <w:rFonts w:asciiTheme="minorHAnsi" w:hAnsiTheme="minorHAnsi" w:cstheme="minorHAnsi"/>
          <w:w w:val="105"/>
          <w:lang w:val="pl-PL"/>
        </w:rPr>
        <w:t>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3FEB7A62" w14:textId="66EFFD12" w:rsidR="00FE2319" w:rsidRPr="008A007A" w:rsidRDefault="003D3668" w:rsidP="008A007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hanging="34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lastRenderedPageBreak/>
        <w:t>ustawy z dnia 23 kwietnia 1964 r. Kodeks cywilny</w:t>
      </w:r>
      <w:r w:rsidR="007E2F01" w:rsidRPr="008A007A">
        <w:rPr>
          <w:rFonts w:asciiTheme="minorHAnsi" w:hAnsiTheme="minorHAnsi" w:cstheme="minorHAnsi"/>
          <w:w w:val="105"/>
          <w:lang w:val="pl-PL"/>
        </w:rPr>
        <w:t>, zwanej w dalszej części Umowy „kodeksem cywilnym”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47C2D286" w14:textId="04DC36C9" w:rsidR="00FE2319" w:rsidRPr="008A007A" w:rsidRDefault="008C68B4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Kontraktu Terytorialnego dla Województwa Dolnośląskiego, zawartego na podstawie art. 14 o ust. 2 pkt 1</w:t>
      </w:r>
      <w:r w:rsidRPr="008A007A">
        <w:rPr>
          <w:rFonts w:asciiTheme="minorHAnsi" w:hAnsiTheme="minorHAnsi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ustawy z dnia 6 grudnia 2006 r. o zasadach prowadzenia polityki rozwoju, pomiędzy Ministrem Infrastruktury i Rozwoju oraz Województwem Dolnośląskim, zatwierdzonego uchwałą Rady Ministrów Nr 221 z dnia 04 listopada 2014 r. zmienionego aneksem nr 1 zatwierdzonym uchwałą Rady Ministrów nr 126 z dnia 28 lipca 2015 r. i uchwałą Zarządu Województwa Dolnośląskiego nr 1045/V/15 z dnia 12 sierpnia 2015 r. oraz aneksem nr 2 zatwierdzonym uchwałą Rady Ministrów nr 56 z dnia 5 maja 2017 r. i uchwałą Zarządu Województwa Dolnośląskiego nr 3819/V/17 z dnia 22 maja 2017 r.</w:t>
      </w:r>
      <w:r w:rsidR="003D3668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3636EDD2" w14:textId="77777777" w:rsidR="008C68B4" w:rsidRPr="001B50FF" w:rsidRDefault="008C68B4" w:rsidP="008C68B4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Porozumienia nr DEF-Z/891/15 w sprawie powierzenia zadań w ramach Regionalnego Programu Operacyjnego dla Województwa Dolnośląskiego na lata 2014</w:t>
      </w:r>
      <w:r w:rsidRPr="001B50FF">
        <w:rPr>
          <w:rFonts w:asciiTheme="minorHAnsi" w:hAnsiTheme="minorHAnsi" w:cstheme="minorHAnsi"/>
          <w:lang w:val="pl-PL"/>
        </w:rPr>
        <w:t>-2020 przez Zarząd Województwa Dolnośląskiego - Dolnośląskiej Instytucji Pośredniczącej;</w:t>
      </w:r>
    </w:p>
    <w:p w14:paraId="18133F1D" w14:textId="6BB78AAE" w:rsidR="00FE2319" w:rsidRPr="008A007A" w:rsidRDefault="003D3668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Umowy o dofinansowanie Projektu </w:t>
      </w:r>
      <w:r w:rsidR="00AE1D9C" w:rsidRPr="008A007A">
        <w:rPr>
          <w:rFonts w:asciiTheme="minorHAnsi" w:hAnsiTheme="minorHAnsi" w:cstheme="minorHAnsi"/>
          <w:w w:val="105"/>
          <w:lang w:val="pl-PL"/>
        </w:rPr>
        <w:t>„</w:t>
      </w:r>
      <w:r w:rsidR="00226906" w:rsidRPr="008A007A">
        <w:rPr>
          <w:rFonts w:asciiTheme="minorHAnsi" w:hAnsiTheme="minorHAnsi" w:cstheme="minorHAnsi"/>
          <w:w w:val="105"/>
          <w:lang w:val="pl-PL"/>
        </w:rPr>
        <w:t>………………………………..</w:t>
      </w:r>
      <w:r w:rsidRPr="008A007A">
        <w:rPr>
          <w:rFonts w:asciiTheme="minorHAnsi" w:hAnsiTheme="minorHAnsi" w:cstheme="minorHAnsi"/>
          <w:w w:val="105"/>
          <w:lang w:val="pl-PL"/>
        </w:rPr>
        <w:t>"</w:t>
      </w:r>
      <w:r w:rsidR="00226906" w:rsidRPr="008A007A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 nr</w:t>
      </w:r>
      <w:r w:rsidR="000B7C36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...........................</w:t>
      </w:r>
      <w:r w:rsidR="00226906" w:rsidRPr="002D728B">
        <w:rPr>
          <w:w w:val="105"/>
          <w:vertAlign w:val="superscript"/>
        </w:rPr>
        <w:footnoteReference w:id="8"/>
      </w:r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35690C9C" w14:textId="7B502BF8" w:rsidR="00FE2319" w:rsidRPr="008A007A" w:rsidRDefault="00834A33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Zalece</w:t>
      </w:r>
      <w:r w:rsidR="00AB5D4F" w:rsidRPr="008A007A">
        <w:rPr>
          <w:rFonts w:asciiTheme="minorHAnsi" w:hAnsiTheme="minorHAnsi" w:cstheme="minorHAnsi"/>
          <w:w w:val="105"/>
          <w:lang w:val="pl-PL"/>
        </w:rPr>
        <w:t>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Instytucji Zarządzającej Regionalnym Programem Operacyjnym Województwa Dolnośląskiego 2014 - 2020 do realizacji projektów grantowych w ramach działania </w:t>
      </w:r>
      <w:r w:rsidR="00573C44" w:rsidRPr="008A007A">
        <w:rPr>
          <w:rFonts w:asciiTheme="minorHAnsi" w:hAnsiTheme="minorHAnsi" w:cstheme="minorHAnsi"/>
          <w:w w:val="105"/>
          <w:lang w:val="pl-PL"/>
        </w:rPr>
        <w:t xml:space="preserve">3.3 „Efektywność energetyczna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="00573C44" w:rsidRPr="008A007A">
        <w:rPr>
          <w:rFonts w:asciiTheme="minorHAnsi" w:hAnsiTheme="minorHAnsi" w:cstheme="minorHAnsi"/>
          <w:w w:val="105"/>
          <w:lang w:val="pl-PL"/>
        </w:rPr>
        <w:t>w budynkach użyteczności publicznej i sektorze mieszkaniowym”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Regionalnego Programu Operacyjnego Województwa Dolnośląskiego 2014 - 2020;</w:t>
      </w:r>
    </w:p>
    <w:p w14:paraId="423CADBB" w14:textId="0EE1333E" w:rsidR="0014349D" w:rsidRPr="008A007A" w:rsidRDefault="003D3668" w:rsidP="00BC2FCA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Regulaminu </w:t>
      </w:r>
      <w:r w:rsidR="00834A33" w:rsidRPr="008A007A">
        <w:rPr>
          <w:rFonts w:asciiTheme="minorHAnsi" w:hAnsiTheme="minorHAnsi" w:cstheme="minorHAnsi"/>
          <w:w w:val="105"/>
          <w:lang w:val="pl-PL"/>
        </w:rPr>
        <w:t xml:space="preserve">konkursu </w:t>
      </w:r>
      <w:r w:rsidR="0014349D" w:rsidRPr="008A007A">
        <w:rPr>
          <w:rFonts w:asciiTheme="minorHAnsi" w:hAnsiTheme="minorHAnsi" w:cstheme="minorHAnsi"/>
          <w:w w:val="105"/>
          <w:lang w:val="pl-PL"/>
        </w:rPr>
        <w:t xml:space="preserve">dla Działania 3.3 Efektywność energetyczna w budynkach użyteczności publicznej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="0014349D" w:rsidRPr="008A007A">
        <w:rPr>
          <w:rFonts w:asciiTheme="minorHAnsi" w:hAnsiTheme="minorHAnsi" w:cstheme="minorHAnsi"/>
          <w:w w:val="105"/>
          <w:lang w:val="pl-PL"/>
        </w:rPr>
        <w:t>i sektorze mieszkaniowym</w:t>
      </w:r>
      <w:r w:rsidR="00834A33" w:rsidRPr="008A007A">
        <w:rPr>
          <w:rFonts w:asciiTheme="minorHAnsi" w:hAnsiTheme="minorHAnsi" w:cstheme="minorHAnsi"/>
          <w:w w:val="105"/>
          <w:lang w:val="pl-PL"/>
        </w:rPr>
        <w:t>,</w:t>
      </w:r>
      <w:r w:rsidR="0014349D" w:rsidRPr="008A007A">
        <w:rPr>
          <w:rFonts w:asciiTheme="minorHAnsi" w:hAnsiTheme="minorHAnsi" w:cstheme="minorHAnsi"/>
          <w:w w:val="105"/>
          <w:lang w:val="pl-PL"/>
        </w:rPr>
        <w:t xml:space="preserve"> Typ 3.3 e Modernizacja systemów grzewczych i odnawialne źródła energii - projekty dotyczące zwalczania emisji kominowej – projekt grantowy</w:t>
      </w:r>
      <w:r w:rsidR="00834A33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4A9BB8D7" w14:textId="707777E2" w:rsidR="00834A33" w:rsidRPr="008A007A" w:rsidRDefault="00834A33" w:rsidP="00834A33">
      <w:pPr>
        <w:pStyle w:val="Akapitzlist"/>
        <w:numPr>
          <w:ilvl w:val="0"/>
          <w:numId w:val="12"/>
        </w:numPr>
        <w:tabs>
          <w:tab w:val="left" w:pos="717"/>
        </w:tabs>
        <w:spacing w:line="276" w:lineRule="auto"/>
        <w:ind w:left="634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Procedury realizacji projektu grantowego</w:t>
      </w:r>
      <w:r w:rsidR="007E2F01" w:rsidRPr="008A007A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opracowanej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162CFEC1" w14:textId="77777777" w:rsidR="00FE2319" w:rsidRPr="008A007A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</w:p>
    <w:p w14:paraId="5735F3E6" w14:textId="77777777" w:rsidR="00FE2319" w:rsidRPr="008A007A" w:rsidRDefault="003D3668" w:rsidP="001A096D">
      <w:pPr>
        <w:tabs>
          <w:tab w:val="left" w:pos="717"/>
        </w:tabs>
        <w:spacing w:line="276" w:lineRule="auto"/>
        <w:ind w:left="281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Strony Umowy zgodnie postanawiają, co następuje:</w:t>
      </w:r>
    </w:p>
    <w:p w14:paraId="4BDAAAD3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ED84C8D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1. Definicje</w:t>
      </w:r>
    </w:p>
    <w:p w14:paraId="6AFD8647" w14:textId="77777777" w:rsidR="00FE2319" w:rsidRPr="008A007A" w:rsidRDefault="003D3668" w:rsidP="001A096D">
      <w:pPr>
        <w:pStyle w:val="Tekstpodstawowy"/>
        <w:spacing w:line="276" w:lineRule="auto"/>
        <w:ind w:left="179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Ilekroć w Umowie jest mowa o:</w:t>
      </w:r>
    </w:p>
    <w:p w14:paraId="1B152F75" w14:textId="2E0AF8BF" w:rsidR="00FE2319" w:rsidRPr="008A007A" w:rsidRDefault="00AB5D4F" w:rsidP="00BC2FCA">
      <w:pPr>
        <w:pStyle w:val="Akapitzlist"/>
        <w:numPr>
          <w:ilvl w:val="0"/>
          <w:numId w:val="11"/>
        </w:numPr>
        <w:tabs>
          <w:tab w:val="left" w:pos="598"/>
        </w:tabs>
        <w:spacing w:line="276" w:lineRule="auto"/>
        <w:ind w:hanging="358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DIP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</w:t>
      </w:r>
      <w:r w:rsidR="00A22F3A" w:rsidRPr="008A007A">
        <w:rPr>
          <w:rFonts w:asciiTheme="minorHAnsi" w:hAnsiTheme="minorHAnsi" w:cstheme="minorHAnsi"/>
          <w:w w:val="105"/>
          <w:lang w:val="pl-PL"/>
        </w:rPr>
        <w:t>rozumieć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Dolnośląską Instytucję Pośredniczącą, powołaną Uchwalą Sejmiku Województwa Dolnośląskiego Nr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XVl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/196/07 z dnia </w:t>
      </w:r>
      <w:r w:rsidR="007E2F01" w:rsidRPr="008A007A">
        <w:rPr>
          <w:rFonts w:asciiTheme="minorHAnsi" w:hAnsiTheme="minorHAnsi" w:cstheme="minorHAnsi"/>
          <w:w w:val="105"/>
          <w:lang w:val="pl-PL"/>
        </w:rPr>
        <w:t xml:space="preserve">30 października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2007 roku (z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. zm.), działającą na podstawie Porozumienia, o którym mowa w lit. </w:t>
      </w:r>
      <w:r w:rsidR="007E2F01" w:rsidRPr="008A007A">
        <w:rPr>
          <w:rFonts w:asciiTheme="minorHAnsi" w:hAnsiTheme="minorHAnsi" w:cstheme="minorHAnsi"/>
          <w:w w:val="105"/>
          <w:lang w:val="pl-PL"/>
        </w:rPr>
        <w:t>k)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wstępu do Umowy;</w:t>
      </w:r>
    </w:p>
    <w:p w14:paraId="16CA5115" w14:textId="6157FB04" w:rsidR="00FE2319" w:rsidRPr="008A007A" w:rsidRDefault="00AB5D4F" w:rsidP="00BC2FCA">
      <w:pPr>
        <w:pStyle w:val="Akapitzlist"/>
        <w:numPr>
          <w:ilvl w:val="0"/>
          <w:numId w:val="11"/>
        </w:numPr>
        <w:tabs>
          <w:tab w:val="left" w:pos="599"/>
        </w:tabs>
        <w:spacing w:line="276" w:lineRule="auto"/>
        <w:ind w:left="598" w:hanging="34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D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niach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dni kalendarzowe;</w:t>
      </w:r>
    </w:p>
    <w:p w14:paraId="6A95413B" w14:textId="0A145150" w:rsidR="00FE2319" w:rsidRPr="008A007A" w:rsidRDefault="00AB5D4F" w:rsidP="00BC2FCA">
      <w:pPr>
        <w:pStyle w:val="Akapitzlist"/>
        <w:numPr>
          <w:ilvl w:val="0"/>
          <w:numId w:val="11"/>
        </w:numPr>
        <w:tabs>
          <w:tab w:val="left" w:pos="598"/>
        </w:tabs>
        <w:spacing w:line="276" w:lineRule="auto"/>
        <w:ind w:left="597" w:hanging="351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Funduszu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Europejski Fundusz Rozwoju Regionalnego;</w:t>
      </w:r>
    </w:p>
    <w:p w14:paraId="4E1EBAB8" w14:textId="2250F6FF" w:rsidR="00367E47" w:rsidRPr="008A007A" w:rsidRDefault="00367E47">
      <w:pPr>
        <w:pStyle w:val="Akapitzlist"/>
        <w:numPr>
          <w:ilvl w:val="0"/>
          <w:numId w:val="11"/>
        </w:numPr>
        <w:tabs>
          <w:tab w:val="left" w:pos="598"/>
        </w:tabs>
        <w:spacing w:line="276" w:lineRule="auto"/>
        <w:ind w:left="608" w:hanging="356"/>
        <w:rPr>
          <w:rFonts w:asciiTheme="minorHAnsi" w:hAnsiTheme="minorHAnsi" w:cstheme="minorHAnsi"/>
          <w:w w:val="105"/>
          <w:lang w:val="pl-PL"/>
        </w:rPr>
      </w:pPr>
      <w:r w:rsidRPr="00C4708A">
        <w:rPr>
          <w:rFonts w:asciiTheme="minorHAnsi" w:hAnsiTheme="minorHAnsi" w:cstheme="minorHAnsi"/>
          <w:b/>
          <w:w w:val="105"/>
          <w:lang w:val="pl-PL"/>
        </w:rPr>
        <w:t>„</w:t>
      </w:r>
      <w:proofErr w:type="spellStart"/>
      <w:r w:rsidR="003D3668" w:rsidRPr="00C4708A">
        <w:rPr>
          <w:rFonts w:asciiTheme="minorHAnsi" w:hAnsiTheme="minorHAnsi" w:cstheme="minorHAnsi"/>
          <w:b/>
          <w:w w:val="105"/>
          <w:lang w:val="pl-PL"/>
        </w:rPr>
        <w:t>Grantobiorcy</w:t>
      </w:r>
      <w:proofErr w:type="spellEnd"/>
      <w:r w:rsidRPr="00C4708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7E2F01" w:rsidRPr="008A007A">
        <w:rPr>
          <w:rFonts w:asciiTheme="minorHAnsi" w:hAnsiTheme="minorHAnsi" w:cstheme="minorHAnsi"/>
          <w:w w:val="105"/>
          <w:lang w:val="pl-PL"/>
        </w:rPr>
        <w:t xml:space="preserve">– należy przez to rozumieć odpowiednio </w:t>
      </w:r>
      <w:r w:rsidR="003D3668" w:rsidRPr="001B50FF">
        <w:rPr>
          <w:rFonts w:asciiTheme="minorHAnsi" w:hAnsiTheme="minorHAnsi" w:cstheme="minorHAnsi"/>
          <w:w w:val="105"/>
          <w:lang w:val="pl-PL"/>
        </w:rPr>
        <w:t>osob</w:t>
      </w:r>
      <w:r w:rsidR="007E2F01">
        <w:rPr>
          <w:rFonts w:asciiTheme="minorHAnsi" w:hAnsiTheme="minorHAnsi" w:cstheme="minorHAnsi"/>
          <w:w w:val="105"/>
          <w:lang w:val="pl-PL"/>
        </w:rPr>
        <w:t>ę</w:t>
      </w:r>
      <w:r w:rsidR="003D3668" w:rsidRPr="001B50FF">
        <w:rPr>
          <w:rFonts w:asciiTheme="minorHAnsi" w:hAnsiTheme="minorHAnsi" w:cstheme="minorHAnsi"/>
          <w:w w:val="105"/>
          <w:lang w:val="pl-PL"/>
        </w:rPr>
        <w:t>/y fizyczne</w:t>
      </w:r>
      <w:r w:rsidR="007E2F01">
        <w:rPr>
          <w:rFonts w:asciiTheme="minorHAnsi" w:hAnsiTheme="minorHAnsi" w:cstheme="minorHAnsi"/>
          <w:w w:val="105"/>
          <w:lang w:val="pl-PL"/>
        </w:rPr>
        <w:t>, wspólnotę mieszkaniową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, </w:t>
      </w:r>
      <w:r w:rsidR="007E2F01">
        <w:rPr>
          <w:rFonts w:asciiTheme="minorHAnsi" w:hAnsiTheme="minorHAnsi" w:cstheme="minorHAnsi"/>
          <w:w w:val="105"/>
          <w:lang w:val="pl-PL"/>
        </w:rPr>
        <w:t xml:space="preserve">gminę, 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które wystąpiły z </w:t>
      </w:r>
      <w:r w:rsidR="007E2F01">
        <w:rPr>
          <w:rFonts w:asciiTheme="minorHAnsi" w:hAnsiTheme="minorHAnsi" w:cstheme="minorHAnsi"/>
          <w:w w:val="105"/>
          <w:lang w:val="pl-PL"/>
        </w:rPr>
        <w:t>w</w:t>
      </w:r>
      <w:r w:rsidR="007E2F01" w:rsidRPr="001B50FF">
        <w:rPr>
          <w:rFonts w:asciiTheme="minorHAnsi" w:hAnsiTheme="minorHAnsi" w:cstheme="minorHAnsi"/>
          <w:w w:val="105"/>
          <w:lang w:val="pl-PL"/>
        </w:rPr>
        <w:t xml:space="preserve">nioskiem 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o </w:t>
      </w:r>
      <w:r w:rsidR="007E2F01">
        <w:rPr>
          <w:rFonts w:asciiTheme="minorHAnsi" w:hAnsiTheme="minorHAnsi" w:cstheme="minorHAnsi"/>
          <w:w w:val="105"/>
          <w:lang w:val="pl-PL"/>
        </w:rPr>
        <w:t>udzielenie grantu,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 realizująca/e inwestycję </w:t>
      </w:r>
      <w:r w:rsidR="00130B53" w:rsidRPr="00130B53">
        <w:rPr>
          <w:rFonts w:asciiTheme="minorHAnsi" w:hAnsiTheme="minorHAnsi" w:cstheme="minorHAnsi"/>
          <w:w w:val="105"/>
          <w:lang w:val="pl-PL"/>
        </w:rPr>
        <w:t>dotycząc</w:t>
      </w:r>
      <w:r w:rsidR="00130B53">
        <w:rPr>
          <w:rFonts w:asciiTheme="minorHAnsi" w:hAnsiTheme="minorHAnsi" w:cstheme="minorHAnsi"/>
          <w:w w:val="105"/>
          <w:lang w:val="pl-PL"/>
        </w:rPr>
        <w:t>ą</w:t>
      </w:r>
      <w:r w:rsidR="00130B53" w:rsidRPr="00130B53">
        <w:rPr>
          <w:rFonts w:asciiTheme="minorHAnsi" w:hAnsiTheme="minorHAnsi" w:cstheme="minorHAnsi"/>
          <w:w w:val="105"/>
          <w:lang w:val="pl-PL"/>
        </w:rPr>
        <w:t xml:space="preserve"> wymiany dotychczasowych wysokoemisyjnych źródeł ciepła na podłączenie do sieci ciepłowniczej, instalacje wykorzystujące odnawialne źródła ciepła oraz kotły spalające biomasę lub ewentualnie paliwa gazowe, bez konieczności przeprowadzenia kompleksowej termomodernizacji w sytuacji, kiedy zostaną spełnione minimalne progi wskaźnika energii pierwotnej</w:t>
      </w:r>
      <w:r>
        <w:rPr>
          <w:rFonts w:asciiTheme="minorHAnsi" w:hAnsiTheme="minorHAnsi" w:cstheme="minorHAnsi"/>
          <w:w w:val="105"/>
          <w:lang w:val="pl-PL"/>
        </w:rPr>
        <w:t>. Jest to podmiot</w:t>
      </w:r>
      <w:r w:rsidRPr="00367E47">
        <w:rPr>
          <w:rFonts w:asciiTheme="minorHAnsi" w:hAnsiTheme="minorHAnsi" w:cstheme="minorHAnsi"/>
          <w:w w:val="105"/>
          <w:lang w:val="pl-PL"/>
        </w:rPr>
        <w:t xml:space="preserve"> inny niż </w:t>
      </w:r>
      <w:proofErr w:type="spellStart"/>
      <w:r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367E47">
        <w:rPr>
          <w:rFonts w:asciiTheme="minorHAnsi" w:hAnsiTheme="minorHAnsi" w:cstheme="minorHAnsi"/>
          <w:w w:val="105"/>
          <w:lang w:val="pl-PL"/>
        </w:rPr>
        <w:t xml:space="preserve">, wybrany w drodze </w:t>
      </w:r>
      <w:r w:rsidRPr="00C4708A">
        <w:rPr>
          <w:rFonts w:asciiTheme="minorHAnsi" w:hAnsiTheme="minorHAnsi" w:cstheme="minorHAnsi"/>
          <w:w w:val="105"/>
          <w:lang w:val="pl-PL"/>
        </w:rPr>
        <w:t xml:space="preserve">otwartego naboru ogłoszonego przez </w:t>
      </w:r>
      <w:proofErr w:type="spellStart"/>
      <w:r w:rsidRPr="00C4708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C4708A">
        <w:rPr>
          <w:rFonts w:asciiTheme="minorHAnsi" w:hAnsiTheme="minorHAnsi" w:cstheme="minorHAnsi"/>
          <w:w w:val="105"/>
          <w:lang w:val="pl-PL"/>
        </w:rPr>
        <w:t xml:space="preserve"> w ramach realizacji Projektu </w:t>
      </w:r>
      <w:proofErr w:type="spellStart"/>
      <w:r w:rsidRPr="00C4708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C4708A">
        <w:rPr>
          <w:rFonts w:asciiTheme="minorHAnsi" w:hAnsiTheme="minorHAnsi" w:cstheme="minorHAnsi"/>
          <w:w w:val="105"/>
          <w:lang w:val="pl-PL"/>
        </w:rPr>
        <w:t xml:space="preserve">. </w:t>
      </w:r>
      <w:proofErr w:type="spellStart"/>
      <w:r w:rsidRPr="00C4708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C4708A">
        <w:rPr>
          <w:rFonts w:asciiTheme="minorHAnsi" w:hAnsiTheme="minorHAnsi" w:cstheme="minorHAnsi"/>
          <w:w w:val="105"/>
          <w:lang w:val="pl-PL"/>
        </w:rPr>
        <w:t xml:space="preserve"> </w:t>
      </w:r>
      <w:r w:rsidRPr="009B08AD">
        <w:rPr>
          <w:rFonts w:asciiTheme="minorHAnsi" w:hAnsiTheme="minorHAnsi" w:cstheme="minorHAnsi"/>
          <w:w w:val="105"/>
          <w:lang w:val="pl-PL"/>
        </w:rPr>
        <w:t xml:space="preserve">nie może być podmiotem powiązanym z </w:t>
      </w:r>
      <w:proofErr w:type="spellStart"/>
      <w:r w:rsidRPr="009B08AD">
        <w:rPr>
          <w:rFonts w:asciiTheme="minorHAnsi" w:hAnsiTheme="minorHAnsi" w:cstheme="minorHAnsi"/>
          <w:w w:val="105"/>
          <w:lang w:val="pl-PL"/>
        </w:rPr>
        <w:t>Grantodawcą</w:t>
      </w:r>
      <w:proofErr w:type="spellEnd"/>
      <w:r w:rsidRPr="009B08AD">
        <w:rPr>
          <w:rFonts w:asciiTheme="minorHAnsi" w:hAnsiTheme="minorHAnsi" w:cstheme="minorHAnsi"/>
          <w:w w:val="105"/>
          <w:lang w:val="pl-PL"/>
        </w:rPr>
        <w:t xml:space="preserve"> osobowo lub kapitałowo. </w:t>
      </w:r>
      <w:proofErr w:type="spellStart"/>
      <w:r w:rsidRPr="009B08AD">
        <w:rPr>
          <w:rFonts w:asciiTheme="minorHAnsi" w:hAnsiTheme="minorHAnsi" w:cstheme="minorHAnsi"/>
          <w:w w:val="105"/>
          <w:lang w:val="pl-PL"/>
        </w:rPr>
        <w:t>Grantobiorcą</w:t>
      </w:r>
      <w:proofErr w:type="spellEnd"/>
      <w:r w:rsidRPr="009B08AD">
        <w:rPr>
          <w:rFonts w:asciiTheme="minorHAnsi" w:hAnsiTheme="minorHAnsi" w:cstheme="minorHAnsi"/>
          <w:w w:val="105"/>
          <w:lang w:val="pl-PL"/>
        </w:rPr>
        <w:t xml:space="preserve"> nie może być podmiot wykluczony z możliwości otrzymania dofinansowania</w:t>
      </w:r>
      <w:r w:rsidR="00502414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78C90C1" w14:textId="1F08B370" w:rsidR="00890F5F" w:rsidRPr="009B08AD" w:rsidRDefault="00367E47" w:rsidP="008A007A">
      <w:pPr>
        <w:pStyle w:val="Akapitzlist"/>
        <w:numPr>
          <w:ilvl w:val="0"/>
          <w:numId w:val="11"/>
        </w:numPr>
        <w:tabs>
          <w:tab w:val="left" w:pos="598"/>
        </w:tabs>
        <w:spacing w:line="276" w:lineRule="auto"/>
        <w:ind w:left="608" w:hanging="356"/>
        <w:rPr>
          <w:rFonts w:asciiTheme="minorHAnsi" w:hAnsiTheme="minorHAnsi" w:cstheme="minorHAnsi"/>
          <w:w w:val="105"/>
          <w:lang w:val="pl-PL"/>
        </w:rPr>
      </w:pPr>
      <w:r w:rsidRPr="00C4708A">
        <w:rPr>
          <w:rFonts w:asciiTheme="minorHAnsi" w:hAnsiTheme="minorHAnsi" w:cstheme="minorHAnsi"/>
          <w:b/>
          <w:w w:val="105"/>
          <w:lang w:val="pl-PL"/>
        </w:rPr>
        <w:t>„</w:t>
      </w:r>
      <w:r w:rsidR="00890F5F" w:rsidRPr="00C4708A">
        <w:rPr>
          <w:rFonts w:asciiTheme="minorHAnsi" w:hAnsiTheme="minorHAnsi" w:cstheme="minorHAnsi"/>
          <w:b/>
          <w:w w:val="105"/>
          <w:lang w:val="pl-PL"/>
        </w:rPr>
        <w:t>Gran</w:t>
      </w:r>
      <w:r w:rsidR="00AB5D4F" w:rsidRPr="00C4708A">
        <w:rPr>
          <w:rFonts w:asciiTheme="minorHAnsi" w:hAnsiTheme="minorHAnsi" w:cstheme="minorHAnsi"/>
          <w:b/>
          <w:w w:val="105"/>
          <w:lang w:val="pl-PL"/>
        </w:rPr>
        <w:t>cie</w:t>
      </w:r>
      <w:r w:rsidRPr="00C4708A">
        <w:rPr>
          <w:rFonts w:asciiTheme="minorHAnsi" w:hAnsiTheme="minorHAnsi" w:cstheme="minorHAnsi"/>
          <w:b/>
          <w:w w:val="105"/>
          <w:lang w:val="pl-PL"/>
        </w:rPr>
        <w:t>”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 w:rsidRPr="009B08AD">
        <w:rPr>
          <w:rFonts w:asciiTheme="minorHAnsi" w:hAnsiTheme="minorHAnsi" w:cstheme="minorHAnsi"/>
          <w:w w:val="105"/>
          <w:lang w:val="pl-PL"/>
        </w:rPr>
        <w:t>-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 w:rsidRPr="009B08AD">
        <w:rPr>
          <w:rFonts w:asciiTheme="minorHAnsi" w:hAnsiTheme="minorHAnsi" w:cstheme="minorHAnsi"/>
          <w:w w:val="105"/>
          <w:lang w:val="pl-PL"/>
        </w:rPr>
        <w:t>należy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 w:rsidRPr="009B08AD">
        <w:rPr>
          <w:rFonts w:asciiTheme="minorHAnsi" w:hAnsiTheme="minorHAnsi" w:cstheme="minorHAnsi"/>
          <w:w w:val="105"/>
          <w:lang w:val="pl-PL"/>
        </w:rPr>
        <w:t>przez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 w:rsidRPr="009B08AD">
        <w:rPr>
          <w:rFonts w:asciiTheme="minorHAnsi" w:hAnsiTheme="minorHAnsi" w:cstheme="minorHAnsi"/>
          <w:w w:val="105"/>
          <w:lang w:val="pl-PL"/>
        </w:rPr>
        <w:t>to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 w:rsidRPr="009B08AD">
        <w:rPr>
          <w:rFonts w:asciiTheme="minorHAnsi" w:hAnsiTheme="minorHAnsi" w:cstheme="minorHAnsi"/>
          <w:w w:val="105"/>
          <w:lang w:val="pl-PL"/>
        </w:rPr>
        <w:t>rozumieć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środki finansowe Regionalnego Programu Operacyjnego Województwa Dolnośląskiego 2014-2020, które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 podstawie umowy powierzył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 realizację zadań służących osiągnięciu celu </w:t>
      </w:r>
      <w:r w:rsidR="00635690" w:rsidRPr="008A007A">
        <w:rPr>
          <w:rFonts w:asciiTheme="minorHAnsi" w:hAnsiTheme="minorHAnsi" w:cstheme="minorHAnsi"/>
          <w:w w:val="105"/>
          <w:lang w:val="pl-PL"/>
        </w:rPr>
        <w:t>P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rojektu </w:t>
      </w:r>
      <w:proofErr w:type="spellStart"/>
      <w:r w:rsidR="00635690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890F5F" w:rsidRPr="009B08AD">
        <w:rPr>
          <w:rFonts w:asciiTheme="minorHAnsi" w:hAnsiTheme="minorHAnsi" w:cstheme="minorHAnsi"/>
          <w:w w:val="105"/>
          <w:lang w:val="pl-PL"/>
        </w:rPr>
        <w:t>;</w:t>
      </w:r>
    </w:p>
    <w:p w14:paraId="3FBD54F3" w14:textId="46DCF549" w:rsidR="00FE2319" w:rsidRPr="008A007A" w:rsidRDefault="00AB5D4F">
      <w:pPr>
        <w:pStyle w:val="Akapitzlist"/>
        <w:numPr>
          <w:ilvl w:val="0"/>
          <w:numId w:val="11"/>
        </w:numPr>
        <w:tabs>
          <w:tab w:val="left" w:pos="656"/>
        </w:tabs>
        <w:spacing w:line="276" w:lineRule="auto"/>
        <w:ind w:left="613" w:hanging="358"/>
        <w:rPr>
          <w:rFonts w:asciiTheme="minorHAnsi" w:hAnsiTheme="minorHAnsi" w:cstheme="minorHAnsi"/>
          <w:w w:val="105"/>
          <w:lang w:val="pl-PL"/>
        </w:rPr>
      </w:pPr>
      <w:r w:rsidRPr="00C4708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IZ RPO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Instytucję Zarządzającą Regionalnym Programem Operacyjnym dla Województwa Dolnośląskiego - Zarząd Województwa Dolnośląskiego;</w:t>
      </w:r>
    </w:p>
    <w:p w14:paraId="5D70B8C1" w14:textId="78E8856E" w:rsidR="00FE2319" w:rsidRPr="008A007A" w:rsidRDefault="00AB5D4F">
      <w:pPr>
        <w:pStyle w:val="Akapitzlist"/>
        <w:numPr>
          <w:ilvl w:val="0"/>
          <w:numId w:val="11"/>
        </w:numPr>
        <w:tabs>
          <w:tab w:val="left" w:pos="605"/>
        </w:tabs>
        <w:spacing w:line="276" w:lineRule="auto"/>
        <w:ind w:left="616" w:hanging="36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N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ieprawidłowości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</w:t>
      </w:r>
      <w:bookmarkStart w:id="1" w:name="_Hlk7012569"/>
      <w:r w:rsidR="003D3668" w:rsidRPr="008A007A">
        <w:rPr>
          <w:rFonts w:asciiTheme="minorHAnsi" w:hAnsiTheme="minorHAnsi" w:cstheme="minorHAnsi"/>
          <w:w w:val="105"/>
          <w:lang w:val="pl-PL"/>
        </w:rPr>
        <w:t>należy przez to rozumieć</w:t>
      </w:r>
      <w:bookmarkEnd w:id="1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każde naruszenie prawa unijnego lub prawa krajowego </w:t>
      </w:r>
      <w:r w:rsidR="003D3668" w:rsidRPr="008A007A">
        <w:rPr>
          <w:rFonts w:asciiTheme="minorHAnsi" w:hAnsiTheme="minorHAnsi" w:cstheme="minorHAnsi"/>
          <w:w w:val="105"/>
          <w:lang w:val="pl-PL"/>
        </w:rPr>
        <w:lastRenderedPageBreak/>
        <w:t>dotyczącego stosowania prawa unijnego, wynikające z działania lub zaniechania podmiotu gospodarczego zaangażowanego we wdrażanie EFRR, które ma lub może mieć szkodliwy wpływ na budżet Unii poprzez obciążenie budżetu Unii nieuzasadnionym wydatkiem;</w:t>
      </w:r>
    </w:p>
    <w:p w14:paraId="0FCF1E89" w14:textId="2B506087" w:rsidR="00890F5F" w:rsidRPr="008A007A" w:rsidRDefault="002E1122" w:rsidP="008A007A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890F5F" w:rsidRPr="008A007A">
        <w:rPr>
          <w:rFonts w:asciiTheme="minorHAnsi" w:hAnsiTheme="minorHAnsi" w:cstheme="minorHAnsi"/>
          <w:b/>
          <w:w w:val="105"/>
          <w:lang w:val="pl-PL"/>
        </w:rPr>
        <w:t>Partnerze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– 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należy przez to rozumieć podmiot wymieniony we wniosku o dofinansowanie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tj. …………………..,</w:t>
      </w:r>
      <w:r w:rsidRPr="002D728B">
        <w:rPr>
          <w:w w:val="105"/>
          <w:vertAlign w:val="superscript"/>
        </w:rPr>
        <w:footnoteReference w:id="9"/>
      </w:r>
      <w:r w:rsidRPr="008A007A">
        <w:rPr>
          <w:rFonts w:asciiTheme="minorHAnsi" w:hAnsiTheme="minorHAnsi" w:cstheme="minorHAnsi"/>
          <w:w w:val="105"/>
          <w:vertAlign w:val="superscript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uczestniczący w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którego udział jest uzasadniony, konieczny i niezbędny, wnoszący do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zasoby ludzkie, organizacyjne, techniczne lub finansowe, realizujący Projekt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wspólnie 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Grantodawcą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 warunkach określonych w umowie partnerskiej, zawartej przed złożeniem do DIP wniosku o dofinansowanie</w:t>
      </w:r>
      <w:r w:rsidR="00890F5F" w:rsidRPr="008A007A">
        <w:rPr>
          <w:rFonts w:asciiTheme="minorHAnsi" w:hAnsiTheme="minorHAnsi" w:cstheme="minorHAnsi"/>
          <w:w w:val="105"/>
          <w:lang w:val="pl-PL"/>
        </w:rPr>
        <w:t>.</w:t>
      </w:r>
      <w:r w:rsidRPr="002D728B">
        <w:rPr>
          <w:w w:val="105"/>
          <w:vertAlign w:val="superscript"/>
        </w:rPr>
        <w:footnoteReference w:id="10"/>
      </w:r>
    </w:p>
    <w:p w14:paraId="486CB315" w14:textId="36C97F38" w:rsidR="00FE2319" w:rsidRPr="008A007A" w:rsidRDefault="00CF7FD4">
      <w:pPr>
        <w:pStyle w:val="Akapitzlist"/>
        <w:numPr>
          <w:ilvl w:val="0"/>
          <w:numId w:val="11"/>
        </w:numPr>
        <w:tabs>
          <w:tab w:val="left" w:pos="605"/>
        </w:tabs>
        <w:spacing w:line="276" w:lineRule="auto"/>
        <w:ind w:left="626" w:hanging="364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Programie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Regionalny Program Operacyjny Województwa Dolnośląskiego 2014-2020 (RPO WD 2014-2020), </w:t>
      </w:r>
      <w:r w:rsidR="00A22F3A" w:rsidRPr="008A007A">
        <w:rPr>
          <w:rFonts w:asciiTheme="minorHAnsi" w:hAnsiTheme="minorHAnsi" w:cstheme="minorHAnsi"/>
          <w:w w:val="105"/>
          <w:lang w:val="pl-PL"/>
        </w:rPr>
        <w:t>zatwierdzony decyzją Komisji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Europejskiej Nr CCI 2014PL16M20P001 (z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. zm.) oraz przyjęty Uchwalą Nr 41/V/15 Zarządu Województwa Dolnośląskiego z dnia 21.01.2015 r. w sprawie przyjęcia Regionalnego Programu Operacyjnego Województwa Dolnośląskiego 2014-2020 (z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.</w:t>
      </w:r>
      <w:r w:rsidR="00C25F69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>zm.);</w:t>
      </w:r>
    </w:p>
    <w:p w14:paraId="0D1F06D9" w14:textId="06E7B9C1" w:rsidR="00FE2319" w:rsidRPr="008A007A" w:rsidRDefault="00CF7FD4">
      <w:pPr>
        <w:pStyle w:val="Akapitzlist"/>
        <w:numPr>
          <w:ilvl w:val="0"/>
          <w:numId w:val="11"/>
        </w:numPr>
        <w:tabs>
          <w:tab w:val="left" w:pos="613"/>
          <w:tab w:val="left" w:pos="3879"/>
        </w:tabs>
        <w:spacing w:line="276" w:lineRule="auto"/>
        <w:ind w:left="622" w:hanging="361"/>
        <w:rPr>
          <w:rFonts w:asciiTheme="minorHAnsi" w:hAnsiTheme="minorHAnsi" w:cstheme="minorHAnsi"/>
          <w:w w:val="105"/>
          <w:lang w:val="pl-PL"/>
        </w:rPr>
      </w:pPr>
      <w:r w:rsidRPr="00C4708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C4708A">
        <w:rPr>
          <w:rFonts w:asciiTheme="minorHAnsi" w:hAnsiTheme="minorHAnsi" w:cstheme="minorHAnsi"/>
          <w:b/>
          <w:w w:val="105"/>
          <w:lang w:val="pl-PL"/>
        </w:rPr>
        <w:t xml:space="preserve">Projekcie </w:t>
      </w:r>
      <w:proofErr w:type="spellStart"/>
      <w:r w:rsidR="003D3668" w:rsidRPr="00C4708A">
        <w:rPr>
          <w:rFonts w:asciiTheme="minorHAnsi" w:hAnsiTheme="minorHAnsi" w:cstheme="minorHAnsi"/>
          <w:b/>
          <w:w w:val="105"/>
          <w:lang w:val="pl-PL"/>
        </w:rPr>
        <w:t>Grantobiorcy</w:t>
      </w:r>
      <w:proofErr w:type="spellEnd"/>
      <w:r w:rsidRPr="00C4708A">
        <w:rPr>
          <w:rFonts w:asciiTheme="minorHAnsi" w:hAnsiTheme="minorHAnsi" w:cstheme="minorHAnsi"/>
          <w:b/>
          <w:w w:val="105"/>
          <w:lang w:val="pl-PL"/>
        </w:rPr>
        <w:t>”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– </w:t>
      </w:r>
      <w:r w:rsidR="003D3668" w:rsidRPr="001B50FF">
        <w:rPr>
          <w:rFonts w:asciiTheme="minorHAnsi" w:hAnsiTheme="minorHAnsi" w:cstheme="minorHAnsi"/>
          <w:w w:val="105"/>
          <w:lang w:val="pl-PL"/>
        </w:rPr>
        <w:t>należy</w:t>
      </w:r>
      <w:r w:rsidR="00130B53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przez to </w:t>
      </w:r>
      <w:r w:rsidR="00C25F69" w:rsidRPr="001B50FF">
        <w:rPr>
          <w:rFonts w:asciiTheme="minorHAnsi" w:hAnsiTheme="minorHAnsi" w:cstheme="minorHAnsi"/>
          <w:w w:val="105"/>
          <w:lang w:val="pl-PL"/>
        </w:rPr>
        <w:t>rozumieć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="00130B53" w:rsidRPr="001B50FF">
        <w:rPr>
          <w:rFonts w:asciiTheme="minorHAnsi" w:hAnsiTheme="minorHAnsi" w:cstheme="minorHAnsi"/>
          <w:w w:val="105"/>
          <w:lang w:val="pl-PL"/>
        </w:rPr>
        <w:t>opisane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130B53" w:rsidRPr="001B50FF">
        <w:rPr>
          <w:rFonts w:asciiTheme="minorHAnsi" w:hAnsiTheme="minorHAnsi" w:cstheme="minorHAnsi"/>
          <w:w w:val="105"/>
          <w:lang w:val="pl-PL"/>
        </w:rPr>
        <w:t>we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>
        <w:rPr>
          <w:rFonts w:asciiTheme="minorHAnsi" w:hAnsiTheme="minorHAnsi" w:cstheme="minorHAnsi"/>
          <w:w w:val="105"/>
          <w:lang w:val="pl-PL"/>
        </w:rPr>
        <w:t>w</w:t>
      </w:r>
      <w:r w:rsidRPr="001B50FF">
        <w:rPr>
          <w:rFonts w:asciiTheme="minorHAnsi" w:hAnsiTheme="minorHAnsi" w:cstheme="minorHAnsi"/>
          <w:w w:val="105"/>
          <w:lang w:val="pl-PL"/>
        </w:rPr>
        <w:t>niosku</w:t>
      </w:r>
      <w:r>
        <w:rPr>
          <w:rFonts w:asciiTheme="minorHAnsi" w:hAnsiTheme="minorHAnsi" w:cstheme="minorHAnsi"/>
          <w:w w:val="105"/>
          <w:lang w:val="pl-PL"/>
        </w:rPr>
        <w:t xml:space="preserve"> </w:t>
      </w:r>
      <w:r w:rsidR="00130B53" w:rsidRPr="001B50FF">
        <w:rPr>
          <w:rFonts w:asciiTheme="minorHAnsi" w:hAnsiTheme="minorHAnsi" w:cstheme="minorHAnsi"/>
          <w:w w:val="105"/>
          <w:lang w:val="pl-PL"/>
        </w:rPr>
        <w:t>o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udzielenie grantu</w:t>
      </w:r>
      <w:r w:rsidR="00130B53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>
        <w:rPr>
          <w:rFonts w:asciiTheme="minorHAnsi" w:hAnsiTheme="minorHAnsi" w:cstheme="minorHAnsi"/>
          <w:w w:val="105"/>
          <w:lang w:val="pl-PL"/>
        </w:rPr>
        <w:t>nr ………………………..</w:t>
      </w:r>
      <w:r w:rsidRPr="002D728B">
        <w:rPr>
          <w:vertAlign w:val="superscript"/>
        </w:rPr>
        <w:footnoteReference w:id="11"/>
      </w:r>
      <w:r w:rsidRPr="008A007A">
        <w:rPr>
          <w:rFonts w:asciiTheme="minorHAnsi" w:hAnsiTheme="minorHAnsi" w:cstheme="minorHAnsi"/>
          <w:w w:val="105"/>
          <w:vertAlign w:val="superscript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przedsięwzięcie polegające na </w:t>
      </w:r>
      <w:r w:rsidR="00130B53" w:rsidRPr="00130B53">
        <w:rPr>
          <w:rFonts w:asciiTheme="minorHAnsi" w:hAnsiTheme="minorHAnsi" w:cstheme="minorHAnsi"/>
          <w:w w:val="105"/>
          <w:lang w:val="pl-PL"/>
        </w:rPr>
        <w:t>wymian</w:t>
      </w:r>
      <w:r w:rsidR="00130B53">
        <w:rPr>
          <w:rFonts w:asciiTheme="minorHAnsi" w:hAnsiTheme="minorHAnsi" w:cstheme="minorHAnsi"/>
          <w:w w:val="105"/>
          <w:lang w:val="pl-PL"/>
        </w:rPr>
        <w:t>ie</w:t>
      </w:r>
      <w:r w:rsidR="00130B53" w:rsidRPr="00130B53">
        <w:rPr>
          <w:rFonts w:asciiTheme="minorHAnsi" w:hAnsiTheme="minorHAnsi" w:cstheme="minorHAnsi"/>
          <w:w w:val="105"/>
          <w:lang w:val="pl-PL"/>
        </w:rPr>
        <w:t xml:space="preserve"> </w:t>
      </w:r>
      <w:r w:rsidRPr="00130B53">
        <w:rPr>
          <w:rFonts w:asciiTheme="minorHAnsi" w:hAnsiTheme="minorHAnsi" w:cstheme="minorHAnsi"/>
          <w:w w:val="105"/>
          <w:lang w:val="pl-PL"/>
        </w:rPr>
        <w:t>dotychczasow</w:t>
      </w:r>
      <w:r>
        <w:rPr>
          <w:rFonts w:asciiTheme="minorHAnsi" w:hAnsiTheme="minorHAnsi" w:cstheme="minorHAnsi"/>
          <w:w w:val="105"/>
          <w:lang w:val="pl-PL"/>
        </w:rPr>
        <w:t>ego, -</w:t>
      </w:r>
      <w:proofErr w:type="spellStart"/>
      <w:r>
        <w:rPr>
          <w:rFonts w:asciiTheme="minorHAnsi" w:hAnsiTheme="minorHAnsi" w:cstheme="minorHAnsi"/>
          <w:w w:val="105"/>
          <w:lang w:val="pl-PL"/>
        </w:rPr>
        <w:t>ych</w:t>
      </w:r>
      <w:proofErr w:type="spellEnd"/>
      <w:r w:rsidRPr="00130B53">
        <w:rPr>
          <w:rFonts w:asciiTheme="minorHAnsi" w:hAnsiTheme="minorHAnsi" w:cstheme="minorHAnsi"/>
          <w:w w:val="105"/>
          <w:lang w:val="pl-PL"/>
        </w:rPr>
        <w:t xml:space="preserve"> </w:t>
      </w:r>
      <w:r w:rsidR="00130B53" w:rsidRPr="00130B53">
        <w:rPr>
          <w:rFonts w:asciiTheme="minorHAnsi" w:hAnsiTheme="minorHAnsi" w:cstheme="minorHAnsi"/>
          <w:w w:val="105"/>
          <w:lang w:val="pl-PL"/>
        </w:rPr>
        <w:t>wysokoemisyjn</w:t>
      </w:r>
      <w:r>
        <w:rPr>
          <w:rFonts w:asciiTheme="minorHAnsi" w:hAnsiTheme="minorHAnsi" w:cstheme="minorHAnsi"/>
          <w:w w:val="105"/>
          <w:lang w:val="pl-PL"/>
        </w:rPr>
        <w:t xml:space="preserve">ego, </w:t>
      </w:r>
      <w:r w:rsidR="005D6990">
        <w:rPr>
          <w:rFonts w:asciiTheme="minorHAnsi" w:hAnsiTheme="minorHAnsi" w:cstheme="minorHAnsi"/>
          <w:w w:val="105"/>
          <w:lang w:val="pl-PL"/>
        </w:rPr>
        <w:t>-</w:t>
      </w:r>
      <w:proofErr w:type="spellStart"/>
      <w:r w:rsidR="005D6990">
        <w:rPr>
          <w:rFonts w:asciiTheme="minorHAnsi" w:hAnsiTheme="minorHAnsi" w:cstheme="minorHAnsi"/>
          <w:w w:val="105"/>
          <w:lang w:val="pl-PL"/>
        </w:rPr>
        <w:t>ych</w:t>
      </w:r>
      <w:proofErr w:type="spellEnd"/>
      <w:r w:rsidR="00130B53" w:rsidRPr="00130B53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="00130B53" w:rsidRPr="00130B53">
        <w:rPr>
          <w:rFonts w:asciiTheme="minorHAnsi" w:hAnsiTheme="minorHAnsi" w:cstheme="minorHAnsi"/>
          <w:w w:val="105"/>
          <w:lang w:val="pl-PL"/>
        </w:rPr>
        <w:t>źród</w:t>
      </w:r>
      <w:r>
        <w:rPr>
          <w:rFonts w:asciiTheme="minorHAnsi" w:hAnsiTheme="minorHAnsi" w:cstheme="minorHAnsi"/>
          <w:w w:val="105"/>
          <w:lang w:val="pl-PL"/>
        </w:rPr>
        <w:t>a</w:t>
      </w:r>
      <w:proofErr w:type="spellEnd"/>
      <w:r>
        <w:rPr>
          <w:rFonts w:asciiTheme="minorHAnsi" w:hAnsiTheme="minorHAnsi" w:cstheme="minorHAnsi"/>
          <w:w w:val="105"/>
          <w:lang w:val="pl-PL"/>
        </w:rPr>
        <w:t>, -</w:t>
      </w:r>
      <w:r w:rsidR="00130B53" w:rsidRPr="00130B53">
        <w:rPr>
          <w:rFonts w:asciiTheme="minorHAnsi" w:hAnsiTheme="minorHAnsi" w:cstheme="minorHAnsi"/>
          <w:w w:val="105"/>
          <w:lang w:val="pl-PL"/>
        </w:rPr>
        <w:t>eł</w:t>
      </w:r>
      <w:r>
        <w:rPr>
          <w:rFonts w:asciiTheme="minorHAnsi" w:hAnsiTheme="minorHAnsi" w:cstheme="minorHAnsi"/>
          <w:w w:val="105"/>
          <w:lang w:val="pl-PL"/>
        </w:rPr>
        <w:t xml:space="preserve">, </w:t>
      </w:r>
      <w:r w:rsidR="00130B53" w:rsidRPr="00130B53">
        <w:rPr>
          <w:rFonts w:asciiTheme="minorHAnsi" w:hAnsiTheme="minorHAnsi" w:cstheme="minorHAnsi"/>
          <w:w w:val="105"/>
          <w:lang w:val="pl-PL"/>
        </w:rPr>
        <w:t>ciepła</w:t>
      </w:r>
      <w:r>
        <w:rPr>
          <w:rFonts w:asciiTheme="minorHAnsi" w:hAnsiTheme="minorHAnsi" w:cstheme="minorHAnsi"/>
          <w:w w:val="105"/>
          <w:lang w:val="pl-PL"/>
        </w:rPr>
        <w:t>;</w:t>
      </w:r>
      <w:r w:rsidR="00130B53" w:rsidRPr="00130B53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7A565A9E" w14:textId="75A3F183" w:rsidR="00FE2319" w:rsidRPr="008A007A" w:rsidRDefault="00CF7FD4">
      <w:pPr>
        <w:pStyle w:val="Akapitzlist"/>
        <w:numPr>
          <w:ilvl w:val="0"/>
          <w:numId w:val="11"/>
        </w:numPr>
        <w:tabs>
          <w:tab w:val="left" w:pos="620"/>
          <w:tab w:val="left" w:leader="dot" w:pos="2685"/>
        </w:tabs>
        <w:spacing w:line="276" w:lineRule="auto"/>
        <w:ind w:left="624" w:hanging="35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Projekcie </w:t>
      </w:r>
      <w:proofErr w:type="spellStart"/>
      <w:r w:rsidR="003D3668" w:rsidRPr="008A007A">
        <w:rPr>
          <w:rFonts w:asciiTheme="minorHAnsi" w:hAnsiTheme="minorHAnsi" w:cstheme="minorHAnsi"/>
          <w:b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należy przez to rozumieć </w:t>
      </w:r>
      <w:r w:rsidR="003D3668" w:rsidRPr="008A007A">
        <w:rPr>
          <w:rFonts w:asciiTheme="minorHAnsi" w:hAnsiTheme="minorHAnsi" w:cstheme="minorHAnsi"/>
          <w:w w:val="105"/>
          <w:lang w:val="pl-PL"/>
        </w:rPr>
        <w:t>projekt grantowy „</w:t>
      </w:r>
      <w:r w:rsidRPr="008A007A">
        <w:rPr>
          <w:rFonts w:asciiTheme="minorHAnsi" w:hAnsiTheme="minorHAnsi" w:cstheme="minorHAnsi"/>
          <w:w w:val="105"/>
          <w:lang w:val="pl-PL"/>
        </w:rPr>
        <w:t>…………………….</w:t>
      </w:r>
      <w:r w:rsidR="003D3668" w:rsidRPr="008A007A">
        <w:rPr>
          <w:rFonts w:asciiTheme="minorHAnsi" w:hAnsiTheme="minorHAnsi" w:cstheme="minorHAnsi"/>
          <w:w w:val="105"/>
          <w:lang w:val="pl-PL"/>
        </w:rPr>
        <w:t>"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>o nr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………..</w:t>
      </w:r>
      <w:r w:rsidR="003D3668" w:rsidRPr="008A007A">
        <w:rPr>
          <w:rFonts w:asciiTheme="minorHAnsi" w:hAnsiTheme="minorHAnsi" w:cstheme="minorHAnsi"/>
          <w:w w:val="105"/>
          <w:lang w:val="pl-PL"/>
        </w:rPr>
        <w:t>;</w:t>
      </w:r>
      <w:r w:rsidRPr="002D728B">
        <w:rPr>
          <w:w w:val="105"/>
          <w:vertAlign w:val="superscript"/>
        </w:rPr>
        <w:footnoteReference w:id="12"/>
      </w:r>
    </w:p>
    <w:p w14:paraId="5DDF4A8B" w14:textId="030139F7" w:rsidR="00FE2319" w:rsidRPr="008A007A" w:rsidRDefault="00CF7FD4">
      <w:pPr>
        <w:pStyle w:val="Akapitzlist"/>
        <w:numPr>
          <w:ilvl w:val="0"/>
          <w:numId w:val="11"/>
        </w:numPr>
        <w:tabs>
          <w:tab w:val="left" w:pos="620"/>
          <w:tab w:val="left" w:leader="dot" w:pos="6344"/>
        </w:tabs>
        <w:spacing w:line="276" w:lineRule="auto"/>
        <w:ind w:left="626" w:hanging="357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R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achunku bankowym </w:t>
      </w:r>
      <w:proofErr w:type="spellStart"/>
      <w:r w:rsidR="003D3668" w:rsidRPr="008A007A">
        <w:rPr>
          <w:rFonts w:asciiTheme="minorHAnsi" w:hAnsiTheme="minorHAnsi" w:cstheme="minorHAnsi"/>
          <w:b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rachunek bankowy (prowadzony </w:t>
      </w:r>
      <w:r w:rsidR="00C25F69" w:rsidRPr="008A007A">
        <w:rPr>
          <w:rFonts w:asciiTheme="minorHAnsi" w:hAnsiTheme="minorHAnsi" w:cstheme="minorHAnsi"/>
          <w:w w:val="105"/>
          <w:lang w:val="pl-PL"/>
        </w:rPr>
        <w:br/>
      </w:r>
      <w:r w:rsidR="003D3668" w:rsidRPr="008A007A">
        <w:rPr>
          <w:rFonts w:asciiTheme="minorHAnsi" w:hAnsiTheme="minorHAnsi" w:cstheme="minorHAnsi"/>
          <w:w w:val="105"/>
          <w:lang w:val="pl-PL"/>
        </w:rPr>
        <w:t>w PLN), nr</w:t>
      </w:r>
      <w:r w:rsidR="00C25F69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>.......................................</w:t>
      </w:r>
      <w:r w:rsidR="003C1E78">
        <w:rPr>
          <w:rStyle w:val="Odwoanieprzypisudolnego"/>
          <w:rFonts w:asciiTheme="minorHAnsi" w:hAnsiTheme="minorHAnsi" w:cstheme="minorHAnsi"/>
          <w:w w:val="105"/>
          <w:lang w:val="pl-PL"/>
        </w:rPr>
        <w:footnoteReference w:id="13"/>
      </w:r>
      <w:r w:rsidR="003D3668" w:rsidRPr="008A007A">
        <w:rPr>
          <w:rFonts w:asciiTheme="minorHAnsi" w:hAnsiTheme="minorHAnsi" w:cstheme="minorHAnsi"/>
          <w:w w:val="105"/>
          <w:lang w:val="pl-PL"/>
        </w:rPr>
        <w:t>, na który będzie przekaz</w:t>
      </w:r>
      <w:r w:rsidRPr="008A007A">
        <w:rPr>
          <w:rFonts w:asciiTheme="minorHAnsi" w:hAnsiTheme="minorHAnsi" w:cstheme="minorHAnsi"/>
          <w:w w:val="105"/>
          <w:lang w:val="pl-PL"/>
        </w:rPr>
        <w:t>yw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any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gant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5A3BAD1B" w14:textId="61195A99" w:rsidR="00855EE9" w:rsidRPr="008A007A" w:rsidRDefault="00CF7FD4">
      <w:pPr>
        <w:pStyle w:val="Akapitzlist"/>
        <w:numPr>
          <w:ilvl w:val="0"/>
          <w:numId w:val="11"/>
        </w:numPr>
        <w:tabs>
          <w:tab w:val="left" w:pos="620"/>
        </w:tabs>
        <w:spacing w:line="276" w:lineRule="auto"/>
        <w:ind w:left="619" w:hanging="35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855EE9" w:rsidRPr="008A007A">
        <w:rPr>
          <w:rFonts w:asciiTheme="minorHAnsi" w:hAnsiTheme="minorHAnsi" w:cstheme="minorHAnsi"/>
          <w:b/>
          <w:w w:val="105"/>
          <w:lang w:val="pl-PL"/>
        </w:rPr>
        <w:t>RODO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855EE9" w:rsidRPr="008A007A">
        <w:rPr>
          <w:rFonts w:asciiTheme="minorHAnsi" w:hAnsiTheme="minorHAnsi" w:cstheme="minorHAnsi"/>
          <w:w w:val="105"/>
          <w:lang w:val="pl-PL"/>
        </w:rPr>
        <w:t xml:space="preserve"> – należy przez to rozumieć rozporządzenie Parlamentu Europejskiego i Rady (UE) 2016/679 z dnia 27 kwietnia 2016 r. w sprawie ochrony osób fizycznych w związku z przetwarzaniem danych osobowych </w:t>
      </w:r>
      <w:r w:rsidR="005D6990" w:rsidRPr="008A007A">
        <w:rPr>
          <w:rFonts w:asciiTheme="minorHAnsi" w:hAnsiTheme="minorHAnsi" w:cstheme="minorHAnsi"/>
          <w:w w:val="105"/>
          <w:lang w:val="pl-PL"/>
        </w:rPr>
        <w:br/>
      </w:r>
      <w:r w:rsidR="00855EE9" w:rsidRPr="008A007A">
        <w:rPr>
          <w:rFonts w:asciiTheme="minorHAnsi" w:hAnsiTheme="minorHAnsi" w:cstheme="minorHAnsi"/>
          <w:w w:val="105"/>
          <w:lang w:val="pl-PL"/>
        </w:rPr>
        <w:t>i w sprawie swobodnego przepływu takich danych oraz uchylenia dyrektywy 95/46/WE (ogólne rozporządzenie o ochronie danych)</w:t>
      </w:r>
      <w:r w:rsidR="005D6990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3E6CD341" w14:textId="40499948" w:rsidR="00FE2319" w:rsidRPr="008A007A" w:rsidRDefault="005D6990">
      <w:pPr>
        <w:pStyle w:val="Akapitzlist"/>
        <w:numPr>
          <w:ilvl w:val="0"/>
          <w:numId w:val="11"/>
        </w:numPr>
        <w:tabs>
          <w:tab w:val="left" w:pos="620"/>
        </w:tabs>
        <w:spacing w:line="276" w:lineRule="auto"/>
        <w:ind w:left="619" w:hanging="35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R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ozpoczęciu realizacji </w:t>
      </w:r>
      <w:r w:rsidRPr="008A007A">
        <w:rPr>
          <w:rFonts w:asciiTheme="minorHAnsi" w:hAnsiTheme="minorHAnsi" w:cstheme="minorHAnsi"/>
          <w:b/>
          <w:w w:val="105"/>
          <w:lang w:val="pl-PL"/>
        </w:rPr>
        <w:t>projektu”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-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należy przez to rozumieć </w:t>
      </w:r>
      <w:r w:rsidR="003D3668" w:rsidRPr="008A007A">
        <w:rPr>
          <w:rFonts w:asciiTheme="minorHAnsi" w:hAnsiTheme="minorHAnsi" w:cstheme="minorHAnsi"/>
          <w:w w:val="105"/>
          <w:lang w:val="pl-PL"/>
        </w:rPr>
        <w:t>dat</w:t>
      </w:r>
      <w:r w:rsidRPr="008A007A">
        <w:rPr>
          <w:rFonts w:asciiTheme="minorHAnsi" w:hAnsiTheme="minorHAnsi" w:cstheme="minorHAnsi"/>
          <w:w w:val="105"/>
          <w:lang w:val="pl-PL"/>
        </w:rPr>
        <w:t>ę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poniesieni</w:t>
      </w:r>
      <w:r w:rsidRPr="008A007A">
        <w:rPr>
          <w:rFonts w:asciiTheme="minorHAnsi" w:hAnsiTheme="minorHAnsi" w:cstheme="minorHAnsi"/>
          <w:w w:val="105"/>
          <w:lang w:val="pl-PL"/>
        </w:rPr>
        <w:t>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pierwszego wydatku w Projekcie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2A6523" w:rsidRPr="008A007A">
        <w:rPr>
          <w:rFonts w:asciiTheme="minorHAnsi" w:hAnsiTheme="minorHAnsi" w:cstheme="minorHAnsi"/>
          <w:w w:val="105"/>
          <w:lang w:val="pl-PL"/>
        </w:rPr>
        <w:t xml:space="preserve">, polegającego na dokonaniu przez </w:t>
      </w:r>
      <w:proofErr w:type="spellStart"/>
      <w:r w:rsidR="002A6523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2A6523" w:rsidRPr="008A007A">
        <w:rPr>
          <w:rFonts w:asciiTheme="minorHAnsi" w:hAnsiTheme="minorHAnsi" w:cstheme="minorHAnsi"/>
          <w:w w:val="105"/>
          <w:lang w:val="pl-PL"/>
        </w:rPr>
        <w:t xml:space="preserve"> zapłaty na podstawie pierwszej faktury/ innego dokumentu księgowego o równoważnej wartości dowodowej, dotyczącej wydatków kwalifikowalnych lub niekwalifikowalnych poniesionych w ramach Projektu</w:t>
      </w:r>
      <w:r w:rsidR="003D3668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7CAC7EFE" w14:textId="77777777" w:rsidR="00C17EF7" w:rsidRPr="008A007A" w:rsidRDefault="00C17EF7" w:rsidP="008A007A">
      <w:pPr>
        <w:pStyle w:val="Akapitzlist"/>
        <w:numPr>
          <w:ilvl w:val="0"/>
          <w:numId w:val="11"/>
        </w:numPr>
        <w:tabs>
          <w:tab w:val="left" w:pos="627"/>
        </w:tabs>
        <w:spacing w:line="276" w:lineRule="auto"/>
        <w:ind w:left="639" w:hanging="36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S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ile wyższej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130B5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- </w:t>
      </w:r>
      <w:r w:rsidRPr="008A007A">
        <w:rPr>
          <w:rFonts w:asciiTheme="minorHAnsi" w:hAnsiTheme="minorHAnsi" w:cstheme="minorHAnsi"/>
          <w:w w:val="105"/>
          <w:lang w:val="pl-PL"/>
        </w:rPr>
        <w:t>należy przez to rozumieć zdarzenie lub połączenie zdarzeń, które charakteryzują łącznie poniższe przesłanki:</w:t>
      </w:r>
    </w:p>
    <w:p w14:paraId="0090C1F3" w14:textId="77777777" w:rsidR="00C17EF7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zasadniczo i istotnie uniemożliwia lub utrudnia wykonywanie części lub całości zobowiązań wynikających z Umowy,</w:t>
      </w:r>
    </w:p>
    <w:p w14:paraId="4C6D3B80" w14:textId="77777777" w:rsidR="00C17EF7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ma nadzwyczajny charakter,</w:t>
      </w:r>
    </w:p>
    <w:p w14:paraId="15908E7F" w14:textId="77777777" w:rsidR="00C17EF7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jest obiektywnie zewnętrzne względem stron umowy, jak np. klęski żywiołowe, akty władzy, działania zbrojne, etc.,</w:t>
      </w:r>
    </w:p>
    <w:p w14:paraId="65B759C7" w14:textId="77777777" w:rsidR="00C17EF7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brak jest możliwości przewidzenia lub zapobieżenia jemu,</w:t>
      </w:r>
    </w:p>
    <w:p w14:paraId="45FC179C" w14:textId="77777777" w:rsidR="00C17EF7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ma charakter niezależny oraz niezawiniony przez Beneficjenta lub Instytucję Zarządzającą,</w:t>
      </w:r>
    </w:p>
    <w:p w14:paraId="6FF13469" w14:textId="1F078F6E" w:rsidR="00FE2319" w:rsidRPr="008A007A" w:rsidRDefault="00C17EF7" w:rsidP="008A007A">
      <w:pPr>
        <w:pStyle w:val="Akapitzlist"/>
        <w:tabs>
          <w:tab w:val="left" w:pos="627"/>
        </w:tabs>
        <w:spacing w:line="276" w:lineRule="auto"/>
        <w:ind w:left="639" w:firstLine="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- nie można go przezwyciężyć i przeciwdziałać poprzez działanie z należytą starannością ogólnie przewidzianą dla stosunków zobowiązaniowych</w:t>
      </w:r>
      <w:r w:rsidR="007F6CCB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3748B25" w14:textId="6A91B90F" w:rsidR="00FE2319" w:rsidRPr="008A007A" w:rsidRDefault="00C17EF7">
      <w:pPr>
        <w:pStyle w:val="Akapitzlist"/>
        <w:numPr>
          <w:ilvl w:val="0"/>
          <w:numId w:val="11"/>
        </w:numPr>
        <w:tabs>
          <w:tab w:val="left" w:pos="635"/>
        </w:tabs>
        <w:spacing w:line="276" w:lineRule="auto"/>
        <w:ind w:left="639" w:hanging="36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SZOOP 2014-2020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dokument programowy „Szczegółowy </w:t>
      </w:r>
      <w:r w:rsidR="00A22F3A" w:rsidRPr="008A007A">
        <w:rPr>
          <w:rFonts w:asciiTheme="minorHAnsi" w:hAnsiTheme="minorHAnsi" w:cstheme="minorHAnsi"/>
          <w:w w:val="105"/>
          <w:lang w:val="pl-PL"/>
        </w:rPr>
        <w:t>opis osi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priorytetowych Regionalnego Programu Operacyjnego Województwa Dolnośląskiego 2014-2020";</w:t>
      </w:r>
    </w:p>
    <w:p w14:paraId="0682CD41" w14:textId="00163087" w:rsidR="00890F5F" w:rsidRPr="008A007A" w:rsidRDefault="00C4708A">
      <w:pPr>
        <w:pStyle w:val="Akapitzlist"/>
        <w:numPr>
          <w:ilvl w:val="0"/>
          <w:numId w:val="11"/>
        </w:numPr>
        <w:tabs>
          <w:tab w:val="left" w:pos="635"/>
        </w:tabs>
        <w:spacing w:line="276" w:lineRule="auto"/>
        <w:ind w:left="639" w:hanging="36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890F5F" w:rsidRPr="008A007A">
        <w:rPr>
          <w:rFonts w:asciiTheme="minorHAnsi" w:hAnsiTheme="minorHAnsi" w:cstheme="minorHAnsi"/>
          <w:b/>
          <w:w w:val="105"/>
          <w:lang w:val="pl-PL"/>
        </w:rPr>
        <w:t xml:space="preserve">Trwałość </w:t>
      </w:r>
      <w:r w:rsidR="00127417" w:rsidRPr="008A007A">
        <w:rPr>
          <w:rFonts w:asciiTheme="minorHAnsi" w:hAnsiTheme="minorHAnsi" w:cstheme="minorHAnsi"/>
          <w:b/>
          <w:w w:val="105"/>
          <w:lang w:val="pl-PL"/>
        </w:rPr>
        <w:t xml:space="preserve">Projektu </w:t>
      </w:r>
      <w:proofErr w:type="spellStart"/>
      <w:r w:rsidR="00127417" w:rsidRPr="008A007A">
        <w:rPr>
          <w:rFonts w:asciiTheme="minorHAnsi" w:hAnsiTheme="minorHAnsi" w:cstheme="minorHAnsi"/>
          <w:b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>
        <w:rPr>
          <w:rFonts w:asciiTheme="minorHAnsi" w:hAnsiTheme="minorHAnsi" w:cstheme="minorHAnsi"/>
          <w:w w:val="105"/>
          <w:lang w:val="pl-PL"/>
        </w:rPr>
        <w:t>–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>
        <w:rPr>
          <w:rFonts w:asciiTheme="minorHAnsi" w:hAnsiTheme="minorHAnsi" w:cstheme="minorHAnsi"/>
          <w:w w:val="105"/>
          <w:lang w:val="pl-PL"/>
        </w:rPr>
        <w:t xml:space="preserve">należy przez to rozumieć okres </w:t>
      </w:r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5 lat od dokonania ostatniej płatności na rzecz Projektu </w:t>
      </w:r>
      <w:proofErr w:type="spellStart"/>
      <w:r w:rsidR="00890F5F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, w celu sprawdzenia utrzymania przez </w:t>
      </w:r>
      <w:proofErr w:type="spellStart"/>
      <w:r w:rsidR="00890F5F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890F5F" w:rsidRPr="008A007A">
        <w:rPr>
          <w:rFonts w:asciiTheme="minorHAnsi" w:hAnsiTheme="minorHAnsi" w:cstheme="minorHAnsi"/>
          <w:w w:val="105"/>
          <w:lang w:val="pl-PL"/>
        </w:rPr>
        <w:t xml:space="preserve"> wskaźników produktu </w:t>
      </w:r>
      <w:r w:rsidR="00890F5F" w:rsidRPr="008A007A">
        <w:rPr>
          <w:rFonts w:asciiTheme="minorHAnsi" w:hAnsiTheme="minorHAnsi" w:cstheme="minorHAnsi"/>
          <w:w w:val="105"/>
          <w:lang w:val="pl-PL"/>
        </w:rPr>
        <w:lastRenderedPageBreak/>
        <w:t xml:space="preserve">i rezultatu oraz zachowania trwałości Projektu </w:t>
      </w:r>
      <w:proofErr w:type="spellStart"/>
      <w:r w:rsidR="00890F5F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>
        <w:rPr>
          <w:rFonts w:asciiTheme="minorHAnsi" w:hAnsiTheme="minorHAnsi" w:cstheme="minorHAnsi"/>
          <w:w w:val="105"/>
          <w:lang w:val="pl-PL"/>
        </w:rPr>
        <w:t>;</w:t>
      </w:r>
    </w:p>
    <w:p w14:paraId="790ACC9A" w14:textId="6E505C0B" w:rsidR="00FE2319" w:rsidRPr="008A007A" w:rsidRDefault="007F6CCB">
      <w:pPr>
        <w:pStyle w:val="Akapitzlist"/>
        <w:numPr>
          <w:ilvl w:val="0"/>
          <w:numId w:val="11"/>
        </w:numPr>
        <w:tabs>
          <w:tab w:val="left" w:pos="634"/>
        </w:tabs>
        <w:spacing w:line="276" w:lineRule="auto"/>
        <w:ind w:left="639" w:hanging="36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W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kładzie własnym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–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należy przez to rozumieć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środki finansowe zabezpieczone przez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, które zostaną przeznaczone na pokrycie wydatków kwalifikowalnych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i nie zostaną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przekazane </w:t>
      </w:r>
      <w:r w:rsidR="00A22F3A" w:rsidRPr="008A007A">
        <w:rPr>
          <w:rFonts w:asciiTheme="minorHAnsi" w:hAnsiTheme="minorHAnsi" w:cstheme="minorHAnsi"/>
          <w:w w:val="105"/>
          <w:lang w:val="pl-PL"/>
        </w:rPr>
        <w:t>w formie Grantu (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różnica między kwotą wydatków kwalifikowalnych a kwotą Grantu przekazaną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, zgodnie z poziomem dofinansowania wydatków kwalifikowalnych)</w:t>
      </w:r>
      <w:r w:rsidR="001526D5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2E5818B2" w14:textId="2FDE5B9F" w:rsidR="00FE2319" w:rsidRPr="008A007A" w:rsidRDefault="00C4708A">
      <w:pPr>
        <w:pStyle w:val="Akapitzlist"/>
        <w:numPr>
          <w:ilvl w:val="0"/>
          <w:numId w:val="11"/>
        </w:numPr>
        <w:tabs>
          <w:tab w:val="left" w:pos="685"/>
        </w:tabs>
        <w:spacing w:line="276" w:lineRule="auto"/>
        <w:ind w:left="643" w:hanging="35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Wniosku o </w:t>
      </w:r>
      <w:r w:rsidR="007F6CCB" w:rsidRPr="008A007A">
        <w:rPr>
          <w:rFonts w:asciiTheme="minorHAnsi" w:hAnsiTheme="minorHAnsi" w:cstheme="minorHAnsi"/>
          <w:b/>
          <w:w w:val="105"/>
          <w:lang w:val="pl-PL"/>
        </w:rPr>
        <w:t>udzielenie grantu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rozumieć Wniosek o</w:t>
      </w:r>
      <w:r>
        <w:rPr>
          <w:rFonts w:asciiTheme="minorHAnsi" w:hAnsiTheme="minorHAnsi" w:cstheme="minorHAnsi"/>
          <w:w w:val="105"/>
          <w:lang w:val="pl-PL"/>
        </w:rPr>
        <w:t xml:space="preserve"> udzielnie g</w:t>
      </w:r>
      <w:r w:rsidR="003D3668" w:rsidRPr="008A007A">
        <w:rPr>
          <w:rFonts w:asciiTheme="minorHAnsi" w:hAnsiTheme="minorHAnsi" w:cstheme="minorHAnsi"/>
          <w:w w:val="105"/>
          <w:lang w:val="pl-PL"/>
        </w:rPr>
        <w:t>rant</w:t>
      </w:r>
      <w:r>
        <w:rPr>
          <w:rFonts w:asciiTheme="minorHAnsi" w:hAnsiTheme="minorHAnsi" w:cstheme="minorHAnsi"/>
          <w:w w:val="105"/>
          <w:lang w:val="pl-PL"/>
        </w:rPr>
        <w:t>u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o nr ...</w:t>
      </w:r>
      <w:r>
        <w:rPr>
          <w:rFonts w:asciiTheme="minorHAnsi" w:hAnsiTheme="minorHAnsi" w:cstheme="minorHAnsi"/>
          <w:w w:val="105"/>
          <w:lang w:val="pl-PL"/>
        </w:rPr>
        <w:t>........</w:t>
      </w:r>
      <w:r w:rsidR="003D3668" w:rsidRPr="008A007A">
        <w:rPr>
          <w:rFonts w:asciiTheme="minorHAnsi" w:hAnsiTheme="minorHAnsi" w:cstheme="minorHAnsi"/>
          <w:w w:val="105"/>
          <w:lang w:val="pl-PL"/>
        </w:rPr>
        <w:t>.....</w:t>
      </w:r>
      <w:r>
        <w:rPr>
          <w:rStyle w:val="Odwoanieprzypisudolnego"/>
          <w:rFonts w:asciiTheme="minorHAnsi" w:hAnsiTheme="minorHAnsi" w:cstheme="minorHAnsi"/>
          <w:w w:val="105"/>
          <w:lang w:val="pl-PL"/>
        </w:rPr>
        <w:footnoteReference w:id="14"/>
      </w:r>
      <w:r w:rsidR="001A096D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>stanowiący załącznik nr 1 do Umowy;</w:t>
      </w:r>
    </w:p>
    <w:p w14:paraId="04B83C1C" w14:textId="0AB2EB19" w:rsidR="00C25F69" w:rsidRPr="008A007A" w:rsidRDefault="00C4708A" w:rsidP="008A007A">
      <w:pPr>
        <w:pStyle w:val="Akapitzlist"/>
        <w:numPr>
          <w:ilvl w:val="0"/>
          <w:numId w:val="11"/>
        </w:numPr>
        <w:tabs>
          <w:tab w:val="left" w:pos="680"/>
        </w:tabs>
        <w:spacing w:line="276" w:lineRule="auto"/>
        <w:ind w:left="607" w:hanging="32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C4708A">
        <w:rPr>
          <w:rFonts w:asciiTheme="minorHAnsi" w:hAnsiTheme="minorHAnsi" w:cstheme="minorHAnsi"/>
          <w:b/>
          <w:w w:val="105"/>
          <w:lang w:val="pl-PL"/>
        </w:rPr>
        <w:t xml:space="preserve">Wniosku o wypłatę </w:t>
      </w:r>
      <w:proofErr w:type="spellStart"/>
      <w:r w:rsidRPr="008A007A">
        <w:rPr>
          <w:rFonts w:asciiTheme="minorHAnsi" w:hAnsiTheme="minorHAnsi" w:cstheme="minorHAnsi"/>
          <w:b/>
          <w:w w:val="105"/>
          <w:lang w:val="pl-PL"/>
        </w:rPr>
        <w:t>g</w:t>
      </w:r>
      <w:r w:rsidRPr="00C4708A">
        <w:rPr>
          <w:rFonts w:asciiTheme="minorHAnsi" w:hAnsiTheme="minorHAnsi" w:cstheme="minorHAnsi"/>
          <w:b/>
          <w:w w:val="105"/>
          <w:lang w:val="pl-PL"/>
        </w:rPr>
        <w:t>antu</w:t>
      </w:r>
      <w:proofErr w:type="spellEnd"/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- należy przez to rozumieć, określony przez </w:t>
      </w:r>
      <w:proofErr w:type="spellStart"/>
      <w:r w:rsidR="003D3668" w:rsidRPr="001B50FF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="003D3668" w:rsidRPr="001B50FF">
        <w:rPr>
          <w:rFonts w:asciiTheme="minorHAnsi" w:hAnsiTheme="minorHAnsi" w:cstheme="minorHAnsi"/>
          <w:w w:val="105"/>
          <w:lang w:val="pl-PL"/>
        </w:rPr>
        <w:t>, standardowy formularz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wraz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z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załącznikami,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na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podstawie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którego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="003D3668"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="003D3668" w:rsidRPr="001B50FF">
        <w:rPr>
          <w:rFonts w:asciiTheme="minorHAnsi" w:hAnsiTheme="minorHAnsi" w:cstheme="minorHAnsi"/>
          <w:w w:val="105"/>
          <w:lang w:val="pl-PL"/>
        </w:rPr>
        <w:t xml:space="preserve"> wystąpi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refundację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części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wydatków kwalifikowalnych w postaci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lang w:val="pl-PL"/>
        </w:rPr>
        <w:t>Grantu</w:t>
      </w:r>
      <w:r>
        <w:rPr>
          <w:rFonts w:asciiTheme="minorHAnsi" w:hAnsiTheme="minorHAnsi" w:cstheme="minorHAnsi"/>
          <w:w w:val="105"/>
          <w:lang w:val="pl-PL"/>
        </w:rPr>
        <w:t>;</w:t>
      </w:r>
    </w:p>
    <w:p w14:paraId="2AE6B0AD" w14:textId="0CF1D755" w:rsidR="00FE2319" w:rsidRPr="008A007A" w:rsidRDefault="009B08AD" w:rsidP="008A007A">
      <w:pPr>
        <w:pStyle w:val="Akapitzlist"/>
        <w:numPr>
          <w:ilvl w:val="0"/>
          <w:numId w:val="11"/>
        </w:numPr>
        <w:tabs>
          <w:tab w:val="left" w:pos="680"/>
        </w:tabs>
        <w:spacing w:line="276" w:lineRule="auto"/>
        <w:ind w:left="607" w:hanging="32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8A007A">
        <w:rPr>
          <w:rFonts w:asciiTheme="minorHAnsi" w:hAnsiTheme="minorHAnsi" w:cstheme="minorHAnsi"/>
          <w:b/>
          <w:w w:val="105"/>
          <w:lang w:val="pl-PL"/>
        </w:rPr>
        <w:t>W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>ydatkach kwalifikowalnych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to </w:t>
      </w:r>
      <w:r w:rsidR="00A22F3A" w:rsidRPr="008A007A">
        <w:rPr>
          <w:rFonts w:asciiTheme="minorHAnsi" w:hAnsiTheme="minorHAnsi" w:cstheme="minorHAnsi"/>
          <w:w w:val="105"/>
          <w:lang w:val="pl-PL"/>
        </w:rPr>
        <w:t>rozumieć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koszty lub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poniesione wydatki w związku  z  realizacją Projektu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, kwalifikujące się do refundacji, uznane za kwalifikowalne ze względu na spełnienie kryteriów określonych m.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>in. w rozporządzeniu ogólnym, rozporządzeniu Komisji nr 215/2014, rozporządzeniu  Parlamentu  Europejskiego i Rady nr 1301/2013, w Ustawie wdrożeniowej, Wytycznych w zakresie kwalifikowalności wydatków w ramach Europejskiego Funduszu Rozwoju Regionalnego, Europejskiego Funduszu Społecznego oraz Funduszu Spójności na lata 2014-2020, SZOOP 2014-2020, jak również w zasadach określonych w Regulaminie konkursu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i Zaleceniach do realizacji projektów grantowych</w:t>
      </w:r>
      <w:r w:rsidR="003D3668"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6F14A0A8" w14:textId="34DE8E2A" w:rsidR="00FE2319" w:rsidRPr="008A007A" w:rsidRDefault="009B08AD" w:rsidP="008A007A">
      <w:pPr>
        <w:pStyle w:val="Akapitzlist"/>
        <w:numPr>
          <w:ilvl w:val="0"/>
          <w:numId w:val="11"/>
        </w:numPr>
        <w:tabs>
          <w:tab w:val="left" w:pos="600"/>
        </w:tabs>
        <w:spacing w:line="276" w:lineRule="auto"/>
        <w:ind w:left="610" w:hanging="32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„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Wytycznych w </w:t>
      </w:r>
      <w:r w:rsidR="00A22F3A" w:rsidRPr="008A007A">
        <w:rPr>
          <w:rFonts w:asciiTheme="minorHAnsi" w:hAnsiTheme="minorHAnsi" w:cstheme="minorHAnsi"/>
          <w:b/>
          <w:w w:val="105"/>
          <w:lang w:val="pl-PL"/>
        </w:rPr>
        <w:t>zakresie kwalifikowalności</w:t>
      </w:r>
      <w:r w:rsidRPr="008A007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- należy przez </w:t>
      </w:r>
      <w:r w:rsidR="00A22F3A" w:rsidRPr="008A007A">
        <w:rPr>
          <w:rFonts w:asciiTheme="minorHAnsi" w:hAnsiTheme="minorHAnsi" w:cstheme="minorHAnsi"/>
          <w:w w:val="105"/>
          <w:lang w:val="pl-PL"/>
        </w:rPr>
        <w:t>to rozumieć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wydane przez Ministra Infrastruktury i Rozwoju Wytyczne w zakresie kwalifikowalności wydatków w ramach Europejskiego Funduszu Rozwoju Regionalnego, Europejskiego Funduszu Społecznego oraz Funduszu Spójności na lata 2014-2020, będące instrumentem prawnym, do którego stosowania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są zobowiązani na podstawie zapisów niniejszej Umowy;</w:t>
      </w:r>
    </w:p>
    <w:p w14:paraId="056435A3" w14:textId="45F5BA08" w:rsidR="00FE2319" w:rsidRPr="008A007A" w:rsidRDefault="009B08AD" w:rsidP="008A007A">
      <w:pPr>
        <w:pStyle w:val="Akapitzlist"/>
        <w:numPr>
          <w:ilvl w:val="0"/>
          <w:numId w:val="11"/>
        </w:numPr>
        <w:tabs>
          <w:tab w:val="left" w:pos="605"/>
        </w:tabs>
        <w:spacing w:line="276" w:lineRule="auto"/>
        <w:ind w:left="616" w:hanging="323"/>
        <w:rPr>
          <w:rFonts w:asciiTheme="minorHAnsi" w:hAnsiTheme="minorHAnsi" w:cstheme="minorHAnsi"/>
          <w:w w:val="105"/>
          <w:lang w:val="pl-PL"/>
        </w:rPr>
      </w:pPr>
      <w:r w:rsidRPr="00C4708A">
        <w:rPr>
          <w:rFonts w:asciiTheme="minorHAnsi" w:hAnsiTheme="minorHAnsi" w:cstheme="minorHAnsi"/>
          <w:b/>
          <w:w w:val="105"/>
          <w:lang w:val="pl-PL"/>
        </w:rPr>
        <w:t>„</w:t>
      </w:r>
      <w:r w:rsidR="00130B53" w:rsidRPr="00C4708A">
        <w:rPr>
          <w:rFonts w:asciiTheme="minorHAnsi" w:hAnsiTheme="minorHAnsi" w:cstheme="minorHAnsi"/>
          <w:b/>
          <w:w w:val="105"/>
          <w:lang w:val="pl-PL"/>
        </w:rPr>
        <w:t>Z</w:t>
      </w:r>
      <w:r w:rsidR="003D3668" w:rsidRPr="00C4708A">
        <w:rPr>
          <w:rFonts w:asciiTheme="minorHAnsi" w:hAnsiTheme="minorHAnsi" w:cstheme="minorHAnsi"/>
          <w:b/>
          <w:w w:val="105"/>
          <w:lang w:val="pl-PL"/>
        </w:rPr>
        <w:t>akończeniu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 </w:t>
      </w:r>
      <w:r w:rsidR="003D3668" w:rsidRPr="00C4708A">
        <w:rPr>
          <w:rFonts w:asciiTheme="minorHAnsi" w:hAnsiTheme="minorHAnsi" w:cstheme="minorHAnsi"/>
          <w:b/>
          <w:w w:val="105"/>
          <w:lang w:val="pl-PL"/>
        </w:rPr>
        <w:t>realizacji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 </w:t>
      </w:r>
      <w:r w:rsidR="003D3668" w:rsidRPr="00C4708A">
        <w:rPr>
          <w:rFonts w:asciiTheme="minorHAnsi" w:hAnsiTheme="minorHAnsi" w:cstheme="minorHAnsi"/>
          <w:b/>
          <w:w w:val="105"/>
          <w:lang w:val="pl-PL"/>
        </w:rPr>
        <w:t>Projektu</w:t>
      </w:r>
      <w:r w:rsidR="003D3668" w:rsidRPr="008A007A">
        <w:rPr>
          <w:rFonts w:asciiTheme="minorHAnsi" w:hAnsiTheme="minorHAnsi" w:cstheme="minorHAnsi"/>
          <w:b/>
          <w:w w:val="105"/>
          <w:lang w:val="pl-PL"/>
        </w:rPr>
        <w:t xml:space="preserve"> </w:t>
      </w:r>
      <w:proofErr w:type="spellStart"/>
      <w:r w:rsidR="003D3668" w:rsidRPr="00C4708A">
        <w:rPr>
          <w:rFonts w:asciiTheme="minorHAnsi" w:hAnsiTheme="minorHAnsi" w:cstheme="minorHAnsi"/>
          <w:b/>
          <w:w w:val="105"/>
          <w:lang w:val="pl-PL"/>
        </w:rPr>
        <w:t>Grantobiorcy</w:t>
      </w:r>
      <w:proofErr w:type="spellEnd"/>
      <w:r w:rsidRPr="00C4708A">
        <w:rPr>
          <w:rFonts w:asciiTheme="minorHAnsi" w:hAnsiTheme="minorHAnsi" w:cstheme="minorHAnsi"/>
          <w:b/>
          <w:w w:val="105"/>
          <w:lang w:val="pl-PL"/>
        </w:rPr>
        <w:t>”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-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należy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przez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to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rozumieć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datę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poniesienia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 xml:space="preserve">ostatniego wydatku w Projekcie </w:t>
      </w:r>
      <w:proofErr w:type="spellStart"/>
      <w:r w:rsidR="003D3668" w:rsidRPr="009B08A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9B08AD">
        <w:rPr>
          <w:rFonts w:asciiTheme="minorHAnsi" w:hAnsiTheme="minorHAnsi" w:cstheme="minorHAnsi"/>
          <w:w w:val="105"/>
          <w:lang w:val="pl-PL"/>
        </w:rPr>
        <w:t xml:space="preserve">, polegającego na dokonaniu przez </w:t>
      </w:r>
      <w:proofErr w:type="spellStart"/>
      <w:r w:rsidR="003D3668" w:rsidRPr="009B08AD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3D3668" w:rsidRPr="009B08AD">
        <w:rPr>
          <w:rFonts w:asciiTheme="minorHAnsi" w:hAnsiTheme="minorHAnsi" w:cstheme="minorHAnsi"/>
          <w:w w:val="105"/>
          <w:lang w:val="pl-PL"/>
        </w:rPr>
        <w:t xml:space="preserve"> zapłaty na podstawie ostatniej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faktury/</w:t>
      </w:r>
      <w:r w:rsidRPr="009B08AD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innego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dokumentu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księgowego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o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równoważnej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wartości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dowodowej,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dotyczącej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wydatków kwalifikowalnych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lub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niekwalifikowalnych</w:t>
      </w:r>
      <w:r w:rsidRPr="009B08AD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lub datę podpisania ostatniego protokołu odbioru lub innego dokumentu równoważnego w ramach realizowanego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w zależności od tego co następuje później.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Data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ta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nie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może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być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późniejsza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niż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data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określona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w</w:t>
      </w:r>
      <w:r w:rsidR="00AE1D9C" w:rsidRPr="009B08AD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§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3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ust.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1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pkt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2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9B08AD">
        <w:rPr>
          <w:rFonts w:asciiTheme="minorHAnsi" w:hAnsiTheme="minorHAnsi" w:cstheme="minorHAnsi"/>
          <w:w w:val="105"/>
          <w:lang w:val="pl-PL"/>
        </w:rPr>
        <w:t>Umowy.</w:t>
      </w:r>
    </w:p>
    <w:p w14:paraId="706A5134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9BA316D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2. Przedmiot Umowy</w:t>
      </w:r>
    </w:p>
    <w:p w14:paraId="3706EE0D" w14:textId="25551FA7" w:rsidR="00FE2319" w:rsidRPr="008A007A" w:rsidRDefault="003D3668" w:rsidP="00BC2FCA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Umowa określa szczegółowe zasady, tryb i warunki, na jakich dokonywane będzie przekazywanie, wykorzystanie i rozliczenie </w:t>
      </w:r>
      <w:r w:rsidR="00E52A1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Grantu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na realizację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określonego szczegółowo we Wniosku o </w:t>
      </w:r>
      <w:r w:rsidR="00E52A1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udzielenie g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rant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oraz inne prawa i obowiązki Stron</w:t>
      </w:r>
      <w:r w:rsidR="00AE1D9C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Umowy.</w:t>
      </w:r>
    </w:p>
    <w:p w14:paraId="1FE73F31" w14:textId="18EF8DC6" w:rsidR="00FE2319" w:rsidRPr="008A007A" w:rsidRDefault="00A22F3A" w:rsidP="00BC2FCA">
      <w:pPr>
        <w:pStyle w:val="Tekstpodstawowy"/>
        <w:numPr>
          <w:ilvl w:val="0"/>
          <w:numId w:val="14"/>
        </w:numPr>
        <w:tabs>
          <w:tab w:val="left" w:leader="dot" w:pos="426"/>
          <w:tab w:val="left" w:pos="837"/>
        </w:tabs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Całkowita wartość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wynosi .................... PLN 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(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słownie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złotych:</w:t>
      </w:r>
      <w:r w:rsidR="0014349D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C5315F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…………..…)</w:t>
      </w:r>
      <w:r w:rsidR="0014349D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.</w:t>
      </w:r>
      <w:r w:rsidR="00C5315F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Całkowita kwota wydatków kwalifikowalnych związanych z realizacją Projektu </w:t>
      </w:r>
      <w:proofErr w:type="spellStart"/>
      <w:r w:rsidR="003D3668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="003D3668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wynosi</w:t>
      </w:r>
      <w:r w:rsidR="00C5315F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.................PLN (słownie złotych: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………………………….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).</w:t>
      </w:r>
    </w:p>
    <w:p w14:paraId="057005CF" w14:textId="32F6D966" w:rsidR="00FE2319" w:rsidRPr="008A007A" w:rsidRDefault="003D3668" w:rsidP="00BC2FCA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przyznaje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na realizację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Grant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kwocie nieprzekraczającej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.............................. PLN 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(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słownie złotych: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……………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),</w:t>
      </w:r>
      <w:r w:rsidR="00C5315F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stanowiącej</w:t>
      </w:r>
      <w:r w:rsidR="0027033D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…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……..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%</w:t>
      </w:r>
      <w:r w:rsidR="00AE1D9C" w:rsidRPr="008A007A">
        <w:rPr>
          <w:rFonts w:asciiTheme="minorHAnsi" w:hAnsiTheme="minorHAnsi" w:cstheme="minorHAnsi"/>
          <w:w w:val="105"/>
          <w:sz w:val="22"/>
          <w:szCs w:val="22"/>
          <w:vertAlign w:val="superscript"/>
          <w:lang w:val="pl-PL"/>
        </w:rPr>
        <w:footnoteReference w:id="15"/>
      </w:r>
      <w:r w:rsidRPr="008A007A">
        <w:rPr>
          <w:rFonts w:asciiTheme="minorHAnsi" w:hAnsiTheme="minorHAnsi" w:cstheme="minorHAnsi"/>
          <w:w w:val="105"/>
          <w:sz w:val="22"/>
          <w:szCs w:val="22"/>
          <w:vertAlign w:val="superscript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całkowitych wydatków kwalifikowalnych.</w:t>
      </w:r>
    </w:p>
    <w:p w14:paraId="359B82DC" w14:textId="77777777" w:rsidR="00FE2319" w:rsidRPr="008A007A" w:rsidRDefault="003D3668" w:rsidP="00BC2FCA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zobowiązuje się do wniesienia wkładu własnego w wysokości ....................PLN (słownie złotych: .............) oraz pokryć, w pełnym zakresie, wszelkie wydatki niekwalifikowalne w ramach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.</w:t>
      </w:r>
    </w:p>
    <w:p w14:paraId="29F7EF4A" w14:textId="5D4021E7" w:rsidR="00FE2319" w:rsidRPr="008A007A" w:rsidRDefault="003D3668" w:rsidP="00BC2FCA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Grant jest przeznaczony na realizację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opisanego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we Wniosku o 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udzielenie g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rant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i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lastRenderedPageBreak/>
        <w:t>nie może zostać przeznaczony na inne cele.</w:t>
      </w:r>
    </w:p>
    <w:p w14:paraId="27A3BAA8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F3C9187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§ 3. Okres realizacji Projektu </w:t>
      </w:r>
      <w:proofErr w:type="spellStart"/>
      <w:r w:rsidRPr="001B50FF">
        <w:rPr>
          <w:rFonts w:asciiTheme="minorHAnsi" w:hAnsiTheme="minorHAnsi" w:cstheme="minorHAnsi"/>
          <w:sz w:val="22"/>
          <w:szCs w:val="22"/>
          <w:lang w:val="pl-PL"/>
        </w:rPr>
        <w:t>Grantobiorcy</w:t>
      </w:r>
      <w:proofErr w:type="spellEnd"/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934612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kwalifikowalności wydatków i obowiązywania Umowy</w:t>
      </w:r>
    </w:p>
    <w:p w14:paraId="61A7C15B" w14:textId="77777777" w:rsidR="00FE2319" w:rsidRPr="008A007A" w:rsidRDefault="003D3668" w:rsidP="00BC2FCA">
      <w:pPr>
        <w:pStyle w:val="Akapitzlist"/>
        <w:numPr>
          <w:ilvl w:val="0"/>
          <w:numId w:val="10"/>
        </w:numPr>
        <w:tabs>
          <w:tab w:val="left" w:pos="649"/>
          <w:tab w:val="left" w:pos="650"/>
        </w:tabs>
        <w:spacing w:line="276" w:lineRule="auto"/>
        <w:ind w:hanging="36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Okres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ustala się na:</w:t>
      </w:r>
    </w:p>
    <w:p w14:paraId="7BB1ADAD" w14:textId="77777777" w:rsidR="00FE2319" w:rsidRPr="008A007A" w:rsidRDefault="003D3668" w:rsidP="00BC2FCA">
      <w:pPr>
        <w:pStyle w:val="Akapitzlist"/>
        <w:numPr>
          <w:ilvl w:val="1"/>
          <w:numId w:val="10"/>
        </w:numPr>
        <w:tabs>
          <w:tab w:val="left" w:pos="1418"/>
          <w:tab w:val="left" w:leader="dot" w:pos="6535"/>
        </w:tabs>
        <w:spacing w:line="276" w:lineRule="auto"/>
        <w:ind w:left="1134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rozpoczęcie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:</w:t>
      </w:r>
      <w:r w:rsidRPr="008A007A">
        <w:rPr>
          <w:rFonts w:asciiTheme="minorHAnsi" w:hAnsiTheme="minorHAnsi" w:cstheme="minorHAnsi"/>
          <w:w w:val="105"/>
          <w:lang w:val="pl-PL"/>
        </w:rPr>
        <w:tab/>
        <w:t>r.</w:t>
      </w:r>
    </w:p>
    <w:p w14:paraId="6A60BC15" w14:textId="77777777" w:rsidR="00FE2319" w:rsidRPr="008A007A" w:rsidRDefault="003D3668" w:rsidP="00BC2FCA">
      <w:pPr>
        <w:pStyle w:val="Akapitzlist"/>
        <w:numPr>
          <w:ilvl w:val="1"/>
          <w:numId w:val="10"/>
        </w:numPr>
        <w:tabs>
          <w:tab w:val="left" w:pos="1418"/>
          <w:tab w:val="left" w:leader="dot" w:pos="6571"/>
        </w:tabs>
        <w:spacing w:line="276" w:lineRule="auto"/>
        <w:ind w:left="1134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zakończenie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:</w:t>
      </w:r>
      <w:r w:rsidRPr="008A007A">
        <w:rPr>
          <w:rFonts w:asciiTheme="minorHAnsi" w:hAnsiTheme="minorHAnsi" w:cstheme="minorHAnsi"/>
          <w:w w:val="105"/>
          <w:lang w:val="pl-PL"/>
        </w:rPr>
        <w:tab/>
        <w:t>r.</w:t>
      </w:r>
    </w:p>
    <w:p w14:paraId="1C1C63BF" w14:textId="00617151" w:rsidR="00FE2319" w:rsidRPr="008A007A" w:rsidRDefault="003D3668" w:rsidP="00BC2FCA">
      <w:pPr>
        <w:pStyle w:val="Akapitzlist"/>
        <w:numPr>
          <w:ilvl w:val="0"/>
          <w:numId w:val="10"/>
        </w:numPr>
        <w:tabs>
          <w:tab w:val="left" w:pos="659"/>
        </w:tabs>
        <w:spacing w:line="276" w:lineRule="auto"/>
        <w:ind w:left="653"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wyjątkowych sytuacjach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wyrazić zgodę na zmianę terminów określonych w ust. 1</w:t>
      </w:r>
      <w:r w:rsidR="005775D2" w:rsidRPr="008A007A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na uzasadniony, pisemny wniosek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złożony zgodnie z §9 Umowy. </w:t>
      </w:r>
    </w:p>
    <w:p w14:paraId="7254A60C" w14:textId="06C9E9F2" w:rsidR="00E858FB" w:rsidRPr="008A007A" w:rsidRDefault="003D3668" w:rsidP="00BC2FCA">
      <w:pPr>
        <w:pStyle w:val="Akapitzlist"/>
        <w:numPr>
          <w:ilvl w:val="0"/>
          <w:numId w:val="10"/>
        </w:numPr>
        <w:tabs>
          <w:tab w:val="left" w:pos="658"/>
        </w:tabs>
        <w:spacing w:line="276" w:lineRule="auto"/>
        <w:ind w:left="616" w:hanging="3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Okres kwalifikowalności wydatków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rozpoczyna </w:t>
      </w:r>
      <w:r w:rsidR="00AE1D9C" w:rsidRPr="008A007A">
        <w:rPr>
          <w:rFonts w:asciiTheme="minorHAnsi" w:hAnsiTheme="minorHAnsi" w:cstheme="minorHAnsi"/>
          <w:w w:val="105"/>
          <w:lang w:val="pl-PL"/>
        </w:rPr>
        <w:t>się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E858FB" w:rsidRPr="008A007A">
        <w:rPr>
          <w:rFonts w:asciiTheme="minorHAnsi" w:hAnsiTheme="minorHAnsi" w:cstheme="minorHAnsi"/>
          <w:w w:val="105"/>
          <w:lang w:val="pl-PL"/>
        </w:rPr>
        <w:t xml:space="preserve">nie wcześniej niż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 dniu </w:t>
      </w:r>
      <w:r w:rsidR="00E858FB" w:rsidRPr="008A007A">
        <w:rPr>
          <w:rFonts w:asciiTheme="minorHAnsi" w:hAnsiTheme="minorHAnsi" w:cstheme="minorHAnsi"/>
          <w:w w:val="105"/>
          <w:lang w:val="pl-PL"/>
        </w:rPr>
        <w:t>01.01.2016</w:t>
      </w:r>
      <w:r w:rsidR="005775D2" w:rsidRPr="008A007A">
        <w:rPr>
          <w:rFonts w:asciiTheme="minorHAnsi" w:hAnsiTheme="minorHAnsi" w:cstheme="minorHAnsi"/>
          <w:w w:val="105"/>
          <w:lang w:val="pl-PL"/>
        </w:rPr>
        <w:t xml:space="preserve"> r.</w:t>
      </w:r>
    </w:p>
    <w:p w14:paraId="082B625E" w14:textId="01BAB23E" w:rsidR="00FE2319" w:rsidRPr="008A007A" w:rsidRDefault="003D3668" w:rsidP="00BC2FCA">
      <w:pPr>
        <w:pStyle w:val="Akapitzlist"/>
        <w:numPr>
          <w:ilvl w:val="0"/>
          <w:numId w:val="10"/>
        </w:numPr>
        <w:tabs>
          <w:tab w:val="left" w:pos="658"/>
        </w:tabs>
        <w:spacing w:line="276" w:lineRule="auto"/>
        <w:ind w:left="616" w:hanging="3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Okres obowiązywania Umowy trwa od dnia jej zawarcia, do dnia wykonania przez obie Strony Umowy wszystkich obowiązków z niej wynikających.</w:t>
      </w:r>
    </w:p>
    <w:p w14:paraId="03696AAC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E2DF6A3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4. Przeniesienie praw i obowiązków wynikających z Umowy</w:t>
      </w:r>
    </w:p>
    <w:p w14:paraId="445BC739" w14:textId="205FE347" w:rsidR="00FE2319" w:rsidRPr="008A007A" w:rsidRDefault="003D3668" w:rsidP="00BC2FCA">
      <w:pPr>
        <w:pStyle w:val="Tekstpodstawowy"/>
        <w:numPr>
          <w:ilvl w:val="0"/>
          <w:numId w:val="13"/>
        </w:numPr>
        <w:spacing w:line="276" w:lineRule="auto"/>
        <w:ind w:left="709" w:hanging="425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Przeniesienie praw i obowiązków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wynikających z 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Umowy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na podmioty trzecie wymaga uprzedniej pisemnej zgody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="005A344B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okres</w:t>
      </w:r>
      <w:r w:rsidR="005A344B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ie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realizacji Projektu </w:t>
      </w:r>
      <w:proofErr w:type="spellStart"/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określonego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 §3 oraz 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w </w:t>
      </w:r>
      <w:r w:rsidR="005A344B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okresie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trwałości projektu określonego w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§15 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mowy.</w:t>
      </w:r>
    </w:p>
    <w:p w14:paraId="0FF6A0DD" w14:textId="49DFD393" w:rsidR="00FE2319" w:rsidRPr="008A007A" w:rsidRDefault="003D3668" w:rsidP="00BC2FCA">
      <w:pPr>
        <w:pStyle w:val="Tekstpodstawowy"/>
        <w:numPr>
          <w:ilvl w:val="0"/>
          <w:numId w:val="13"/>
        </w:numPr>
        <w:spacing w:line="276" w:lineRule="auto"/>
        <w:ind w:left="709" w:hanging="425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ab/>
        <w:t xml:space="preserve">Zaprzestanie posiadania prawa do dysponowania nieruchomością na cele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="00AE1D9C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nie zwalnia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ze zobowiązań podjętych w związku z niniejszą Umową o 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powierzenie </w:t>
      </w:r>
      <w:r w:rsidR="005775D2">
        <w:rPr>
          <w:rFonts w:asciiTheme="minorHAnsi" w:hAnsiTheme="minorHAnsi" w:cstheme="minorHAnsi"/>
          <w:w w:val="105"/>
          <w:sz w:val="22"/>
          <w:szCs w:val="22"/>
          <w:lang w:val="pl-PL"/>
        </w:rPr>
        <w:t>g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pod rygorem zwrotu Grantu wraz z odsetkami, chyba że nowy właściciel nieruchomości podpisze stosowną Umowę o powierzenie </w:t>
      </w:r>
      <w:r w:rsidR="005775D2">
        <w:rPr>
          <w:rFonts w:asciiTheme="minorHAnsi" w:hAnsiTheme="minorHAnsi" w:cstheme="minorHAnsi"/>
          <w:w w:val="105"/>
          <w:sz w:val="22"/>
          <w:szCs w:val="22"/>
          <w:lang w:val="pl-PL"/>
        </w:rPr>
        <w:t>g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rantu</w:t>
      </w:r>
      <w:r w:rsidR="000A4C15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, po spełnieniu wszystkich warunków konkursu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. Wzór Umowy o powierzenie </w:t>
      </w:r>
      <w:r w:rsidR="005775D2">
        <w:rPr>
          <w:rFonts w:asciiTheme="minorHAnsi" w:hAnsiTheme="minorHAnsi" w:cstheme="minorHAnsi"/>
          <w:w w:val="105"/>
          <w:sz w:val="22"/>
          <w:szCs w:val="22"/>
          <w:lang w:val="pl-PL"/>
        </w:rPr>
        <w:t>g</w:t>
      </w:r>
      <w:r w:rsidR="005775D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z nowym właścicielem zostanie odpowiednio dostosowany do rodzaju i zakresu zobowiązań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 okresie trwa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ło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ści.</w:t>
      </w:r>
      <w:r w:rsidR="0002688C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</w:p>
    <w:p w14:paraId="0385F8E2" w14:textId="77777777" w:rsidR="00FE2319" w:rsidRPr="008A007A" w:rsidRDefault="003D3668" w:rsidP="00BC2FCA">
      <w:pPr>
        <w:pStyle w:val="Tekstpodstawowy"/>
        <w:numPr>
          <w:ilvl w:val="0"/>
          <w:numId w:val="13"/>
        </w:numPr>
        <w:spacing w:line="276" w:lineRule="auto"/>
        <w:ind w:left="709" w:hanging="425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zapewnia, że kalkulując cenę sprzedaży nieruchomości, nie uwzględni w tej cenie kosztów </w:t>
      </w:r>
      <w:r w:rsidR="00CB5C10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wspartej grantem inwestycji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, aby nie nastąpiło podwójne dofinansowanie dla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. Na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ciąży obowiązek wiarygodnego udowodnienia powyższego.</w:t>
      </w:r>
    </w:p>
    <w:p w14:paraId="45A9AB3A" w14:textId="77777777" w:rsidR="00FE2319" w:rsidRPr="008A007A" w:rsidRDefault="003D3668" w:rsidP="00BC2FCA">
      <w:pPr>
        <w:pStyle w:val="Tekstpodstawowy"/>
        <w:numPr>
          <w:ilvl w:val="0"/>
          <w:numId w:val="13"/>
        </w:numPr>
        <w:spacing w:line="276" w:lineRule="auto"/>
        <w:ind w:left="709" w:hanging="425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nie ponosi odpowiedzialności wobec osób trzecich za szkody powstałe w związku </w:t>
      </w:r>
      <w:r w:rsidR="00934612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br/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z realizacją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.</w:t>
      </w:r>
    </w:p>
    <w:p w14:paraId="191AA198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DB60FAC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§ </w:t>
      </w:r>
      <w:r w:rsidR="00C25F69" w:rsidRPr="001B50FF">
        <w:rPr>
          <w:rFonts w:asciiTheme="minorHAnsi" w:hAnsiTheme="minorHAnsi" w:cstheme="minorHAnsi"/>
          <w:sz w:val="22"/>
          <w:szCs w:val="22"/>
          <w:lang w:val="pl-PL"/>
        </w:rPr>
        <w:t>5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. Zabezpieczenie należytego wykonania zobowiązań wynikających z Umowy</w:t>
      </w:r>
    </w:p>
    <w:p w14:paraId="3C840FF4" w14:textId="2AC47F40" w:rsidR="00C5315F" w:rsidRPr="008A007A" w:rsidRDefault="00C5315F" w:rsidP="00BC2FCA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Grant może zostać wypłacony po ustanowieniu lub wniesieniu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zabezpieczenia należytego wykonania zobowiązań wynikających z Umowy obejmującego okres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i okres trwałości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. Zabezpieczenie musi zostać wniesione najpóźniej w momencie podpisania </w:t>
      </w:r>
      <w:r w:rsidR="006C4D85">
        <w:rPr>
          <w:rFonts w:asciiTheme="minorHAnsi" w:hAnsiTheme="minorHAnsi" w:cstheme="minorHAnsi"/>
          <w:w w:val="105"/>
          <w:lang w:val="pl-PL"/>
        </w:rPr>
        <w:t>U</w:t>
      </w:r>
      <w:r w:rsidR="006C4D85" w:rsidRPr="008A007A">
        <w:rPr>
          <w:rFonts w:asciiTheme="minorHAnsi" w:hAnsiTheme="minorHAnsi" w:cstheme="minorHAnsi"/>
          <w:w w:val="105"/>
          <w:lang w:val="pl-PL"/>
        </w:rPr>
        <w:t>mowy</w:t>
      </w:r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3164CEA5" w14:textId="176B01B6" w:rsidR="00C5315F" w:rsidRPr="008A007A" w:rsidRDefault="00C5315F" w:rsidP="00BC2FCA">
      <w:pPr>
        <w:pStyle w:val="Akapitzlist"/>
        <w:numPr>
          <w:ilvl w:val="0"/>
          <w:numId w:val="15"/>
        </w:numPr>
        <w:spacing w:line="290" w:lineRule="exact"/>
        <w:ind w:left="709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Zabezpieczenie ustanawiane jest w formie weksla in blanco opatrzonego klauzulą „na zlecenie” wraz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 xml:space="preserve">z deklaracją wekslową, według wzorów zamieszczonych na stronie internetowej </w:t>
      </w:r>
      <w:r w:rsidR="00BB0D78">
        <w:rPr>
          <w:rFonts w:asciiTheme="minorHAnsi" w:hAnsiTheme="minorHAnsi" w:cstheme="minorHAnsi"/>
          <w:w w:val="105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02688C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...................................</w:t>
      </w:r>
      <w:r w:rsidRPr="00B96F91">
        <w:rPr>
          <w:w w:val="105"/>
          <w:vertAlign w:val="superscript"/>
          <w:lang w:val="pl-PL"/>
        </w:rPr>
        <w:footnoteReference w:id="16"/>
      </w:r>
    </w:p>
    <w:p w14:paraId="035862F7" w14:textId="77777777" w:rsidR="00C5315F" w:rsidRPr="008A007A" w:rsidRDefault="00C5315F" w:rsidP="00BC2FCA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Wszelkie koszty zabezpieczenia ponosi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i nie są one kwalifikowalne.</w:t>
      </w:r>
    </w:p>
    <w:p w14:paraId="70D95B18" w14:textId="77777777" w:rsidR="00C5315F" w:rsidRPr="008A007A" w:rsidRDefault="00C5315F" w:rsidP="00BC2FCA">
      <w:pPr>
        <w:pStyle w:val="Akapitzlist"/>
        <w:numPr>
          <w:ilvl w:val="0"/>
          <w:numId w:val="15"/>
        </w:numPr>
        <w:ind w:left="709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Zabezpieczenie zwracane jest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:</w:t>
      </w:r>
    </w:p>
    <w:p w14:paraId="5D889EDA" w14:textId="77777777" w:rsidR="00C5315F" w:rsidRPr="008A007A" w:rsidRDefault="00C5315F" w:rsidP="001A096D">
      <w:pPr>
        <w:pStyle w:val="Akapitzlist"/>
        <w:tabs>
          <w:tab w:val="left" w:pos="851"/>
        </w:tabs>
        <w:ind w:left="851" w:hanging="284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a)</w:t>
      </w:r>
      <w:r w:rsidR="001A096D" w:rsidRPr="008A007A">
        <w:rPr>
          <w:rFonts w:asciiTheme="minorHAnsi" w:hAnsiTheme="minorHAnsi" w:cstheme="minorHAnsi"/>
          <w:w w:val="105"/>
          <w:lang w:val="pl-PL"/>
        </w:rPr>
        <w:tab/>
      </w:r>
      <w:r w:rsidRPr="008A007A">
        <w:rPr>
          <w:rFonts w:asciiTheme="minorHAnsi" w:hAnsiTheme="minorHAnsi" w:cstheme="minorHAnsi"/>
          <w:w w:val="105"/>
          <w:lang w:val="pl-PL"/>
        </w:rPr>
        <w:t>po upływie okresu trwałości i prawidłowej realizacji zobowiązań wynikających z Umowy o powierzenie</w:t>
      </w:r>
      <w:r w:rsidR="001A096D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Grantu,</w:t>
      </w:r>
    </w:p>
    <w:p w14:paraId="5D430A34" w14:textId="4F5293B7" w:rsidR="00C5315F" w:rsidRPr="008A007A" w:rsidRDefault="00C5315F" w:rsidP="001A096D">
      <w:pPr>
        <w:pStyle w:val="Akapitzlist"/>
        <w:tabs>
          <w:tab w:val="left" w:pos="851"/>
        </w:tabs>
        <w:ind w:left="993" w:hanging="42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b) </w:t>
      </w:r>
      <w:r w:rsidR="001A096D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 przypadku rozwiązania Umowy o powierzenie </w:t>
      </w:r>
      <w:r w:rsidR="00BB0D78">
        <w:rPr>
          <w:rFonts w:asciiTheme="minorHAnsi" w:hAnsiTheme="minorHAnsi" w:cstheme="minorHAnsi"/>
          <w:w w:val="105"/>
          <w:lang w:val="pl-PL"/>
        </w:rPr>
        <w:t>g</w:t>
      </w:r>
      <w:r w:rsidR="00BB0D78" w:rsidRPr="008A007A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lang w:val="pl-PL"/>
        </w:rPr>
        <w:t>jednak przed dokonaniem wypłaty</w:t>
      </w:r>
      <w:r w:rsidR="00BB0D78">
        <w:rPr>
          <w:rFonts w:asciiTheme="minorHAnsi" w:hAnsiTheme="minorHAnsi" w:cstheme="minorHAnsi"/>
          <w:w w:val="105"/>
          <w:lang w:val="pl-PL"/>
        </w:rPr>
        <w:t xml:space="preserve"> Grantu</w:t>
      </w:r>
      <w:r w:rsidRPr="008A007A">
        <w:rPr>
          <w:rFonts w:asciiTheme="minorHAnsi" w:hAnsiTheme="minorHAnsi" w:cstheme="minorHAnsi"/>
          <w:w w:val="105"/>
          <w:lang w:val="pl-PL"/>
        </w:rPr>
        <w:t>,</w:t>
      </w:r>
    </w:p>
    <w:p w14:paraId="6FEB5424" w14:textId="77777777" w:rsidR="00C5315F" w:rsidRPr="008A007A" w:rsidRDefault="00C5315F" w:rsidP="001A096D">
      <w:pPr>
        <w:pStyle w:val="Akapitzlist"/>
        <w:tabs>
          <w:tab w:val="left" w:pos="851"/>
        </w:tabs>
        <w:spacing w:line="242" w:lineRule="auto"/>
        <w:ind w:left="993" w:hanging="42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c) </w:t>
      </w:r>
      <w:r w:rsidR="001A096D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 przypadku zwrotu Grantu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wraz z odsetkami.</w:t>
      </w:r>
    </w:p>
    <w:p w14:paraId="3207CE75" w14:textId="78BF4081" w:rsidR="00FE2319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C1A96F0" w14:textId="77777777" w:rsidR="00B830FB" w:rsidRPr="001B50FF" w:rsidRDefault="00B830FB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0882F33" w14:textId="76BDB2CA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lastRenderedPageBreak/>
        <w:t>§ 6. Wyp</w:t>
      </w:r>
      <w:r w:rsidR="000547BF">
        <w:rPr>
          <w:rFonts w:asciiTheme="minorHAnsi" w:hAnsiTheme="minorHAnsi" w:cstheme="minorHAnsi"/>
          <w:sz w:val="22"/>
          <w:szCs w:val="22"/>
          <w:lang w:val="pl-PL"/>
        </w:rPr>
        <w:t>ł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ata Grantu</w:t>
      </w:r>
    </w:p>
    <w:p w14:paraId="3387A96B" w14:textId="10B4D245" w:rsidR="00FE2319" w:rsidRPr="003D53FE" w:rsidRDefault="003D3668" w:rsidP="00BC2FCA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udziela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Grant, o którym mowa w §2 ust. 3 Umowy, w postaci refundacji części poniesionych wydatków kwalifikowalnych.</w:t>
      </w:r>
    </w:p>
    <w:p w14:paraId="767B4B4E" w14:textId="78F38708" w:rsidR="00FE2319" w:rsidRPr="003D53FE" w:rsidRDefault="00482E7E" w:rsidP="00BC2FCA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Przed wypłatą Grantu przeprowadzona zostanie kontrola na miejscu </w:t>
      </w:r>
      <w:r w:rsidR="00C460C0">
        <w:rPr>
          <w:rFonts w:asciiTheme="minorHAnsi" w:hAnsiTheme="minorHAnsi" w:cstheme="minorHAnsi"/>
          <w:w w:val="105"/>
          <w:lang w:val="pl-PL"/>
        </w:rPr>
        <w:t xml:space="preserve">u </w:t>
      </w:r>
      <w:proofErr w:type="spellStart"/>
      <w:r w:rsidR="00C460C0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C460C0">
        <w:rPr>
          <w:rFonts w:asciiTheme="minorHAnsi" w:hAnsiTheme="minorHAnsi" w:cstheme="minorHAnsi"/>
          <w:w w:val="105"/>
          <w:lang w:val="pl-PL"/>
        </w:rPr>
        <w:t xml:space="preserve"> 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przez przedstawiciela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D3668" w:rsidRPr="003D53FE">
        <w:rPr>
          <w:rFonts w:asciiTheme="minorHAnsi" w:hAnsiTheme="minorHAnsi" w:cstheme="minorHAnsi"/>
          <w:w w:val="105"/>
          <w:lang w:val="pl-PL"/>
        </w:rPr>
        <w:t xml:space="preserve">. </w:t>
      </w:r>
      <w:proofErr w:type="spellStart"/>
      <w:r w:rsidR="003D3668" w:rsidRPr="003D53FE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="003D3668" w:rsidRPr="003D53FE">
        <w:rPr>
          <w:rFonts w:asciiTheme="minorHAnsi" w:hAnsiTheme="minorHAnsi" w:cstheme="minorHAnsi"/>
          <w:w w:val="105"/>
          <w:lang w:val="pl-PL"/>
        </w:rPr>
        <w:t xml:space="preserve"> jest </w:t>
      </w:r>
      <w:r w:rsidR="00667888" w:rsidRPr="003D53FE">
        <w:rPr>
          <w:rFonts w:asciiTheme="minorHAnsi" w:hAnsiTheme="minorHAnsi" w:cstheme="minorHAnsi"/>
          <w:w w:val="105"/>
          <w:lang w:val="pl-PL"/>
        </w:rPr>
        <w:t xml:space="preserve">zobowiązany do zgłoszenia </w:t>
      </w:r>
      <w:proofErr w:type="spellStart"/>
      <w:r w:rsidR="00667888"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667888" w:rsidRPr="003D53FE">
        <w:rPr>
          <w:rFonts w:asciiTheme="minorHAnsi" w:hAnsiTheme="minorHAnsi" w:cstheme="minorHAnsi"/>
          <w:w w:val="105"/>
          <w:lang w:val="pl-PL"/>
        </w:rPr>
        <w:t xml:space="preserve"> zakończenia realizacji inwestycji</w:t>
      </w:r>
      <w:r w:rsidR="00B12C29">
        <w:rPr>
          <w:rFonts w:asciiTheme="minorHAnsi" w:hAnsiTheme="minorHAnsi" w:cstheme="minorHAnsi"/>
          <w:w w:val="105"/>
          <w:lang w:val="pl-PL"/>
        </w:rPr>
        <w:t xml:space="preserve">. </w:t>
      </w:r>
      <w:r w:rsidR="00667888" w:rsidRPr="003D53FE">
        <w:rPr>
          <w:rFonts w:asciiTheme="minorHAnsi" w:hAnsiTheme="minorHAnsi" w:cstheme="minorHAnsi"/>
          <w:w w:val="105"/>
          <w:lang w:val="pl-PL"/>
        </w:rPr>
        <w:t>Z ww. kontroli sporządzona zostanie każdorazowo notatka, w której wskazany zostanie wynik kontroli</w:t>
      </w:r>
      <w:r w:rsidR="003D3668" w:rsidRPr="003D53FE">
        <w:rPr>
          <w:rFonts w:asciiTheme="minorHAnsi" w:hAnsiTheme="minorHAnsi" w:cstheme="minorHAnsi"/>
          <w:w w:val="105"/>
          <w:lang w:val="pl-PL"/>
        </w:rPr>
        <w:t>.</w:t>
      </w:r>
      <w:r w:rsidR="00667888" w:rsidRPr="003D53FE">
        <w:rPr>
          <w:rFonts w:asciiTheme="minorHAnsi" w:hAnsiTheme="minorHAnsi" w:cstheme="minorHAnsi"/>
          <w:w w:val="105"/>
          <w:lang w:val="pl-PL"/>
        </w:rPr>
        <w:t xml:space="preserve"> Pozytywny wynik kontroli jest niezbędny do </w:t>
      </w:r>
      <w:r w:rsidR="008C1B61">
        <w:rPr>
          <w:rFonts w:asciiTheme="minorHAnsi" w:hAnsiTheme="minorHAnsi" w:cstheme="minorHAnsi"/>
          <w:w w:val="105"/>
          <w:lang w:val="pl-PL"/>
        </w:rPr>
        <w:t>możliwości złożenia Wniosku o wypłatę grantu</w:t>
      </w:r>
      <w:r w:rsidR="00667888" w:rsidRPr="003D53FE">
        <w:rPr>
          <w:rFonts w:asciiTheme="minorHAnsi" w:hAnsiTheme="minorHAnsi" w:cstheme="minorHAnsi"/>
          <w:w w:val="105"/>
          <w:lang w:val="pl-PL"/>
        </w:rPr>
        <w:t>.</w:t>
      </w:r>
    </w:p>
    <w:p w14:paraId="7304DC94" w14:textId="319041A2" w:rsidR="00FE2319" w:rsidRPr="003D53FE" w:rsidRDefault="003D3668" w:rsidP="00BC2FCA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Grant przekazywany jest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przelewem, na rachunek bankowy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po zakończeniu weryfikacji i zatwierdzeniu Wniosku o wypłatę </w:t>
      </w:r>
      <w:r w:rsidR="00C460C0">
        <w:rPr>
          <w:rFonts w:asciiTheme="minorHAnsi" w:hAnsiTheme="minorHAnsi" w:cstheme="minorHAnsi"/>
          <w:w w:val="105"/>
          <w:lang w:val="pl-PL"/>
        </w:rPr>
        <w:t>g</w:t>
      </w:r>
      <w:r w:rsidR="00C460C0" w:rsidRPr="003D53FE">
        <w:rPr>
          <w:rFonts w:asciiTheme="minorHAnsi" w:hAnsiTheme="minorHAnsi" w:cstheme="minorHAnsi"/>
          <w:w w:val="105"/>
          <w:lang w:val="pl-PL"/>
        </w:rPr>
        <w:t>rantu</w:t>
      </w:r>
      <w:r w:rsidRPr="003D53FE">
        <w:rPr>
          <w:rFonts w:asciiTheme="minorHAnsi" w:hAnsiTheme="minorHAnsi" w:cstheme="minorHAnsi"/>
          <w:w w:val="105"/>
          <w:lang w:val="pl-PL"/>
        </w:rPr>
        <w:t>.</w:t>
      </w:r>
      <w:r w:rsidR="0043144B"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="002F720A" w:rsidRPr="003D53FE">
        <w:rPr>
          <w:rFonts w:asciiTheme="minorHAnsi" w:hAnsiTheme="minorHAnsi" w:cstheme="minorHAnsi"/>
          <w:w w:val="105"/>
          <w:lang w:val="pl-PL"/>
        </w:rPr>
        <w:t xml:space="preserve">Za datę wypłaty grantu uznawana jest data obciążenia rachunku </w:t>
      </w:r>
      <w:proofErr w:type="spellStart"/>
      <w:r w:rsidR="002F720A" w:rsidRPr="003D53FE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2F720A" w:rsidRPr="003D53FE">
        <w:rPr>
          <w:rFonts w:asciiTheme="minorHAnsi" w:hAnsiTheme="minorHAnsi" w:cstheme="minorHAnsi"/>
          <w:w w:val="105"/>
          <w:lang w:val="pl-PL"/>
        </w:rPr>
        <w:t>.</w:t>
      </w:r>
    </w:p>
    <w:p w14:paraId="1C8F13AD" w14:textId="5FC72D76" w:rsidR="00FE2319" w:rsidRPr="003D53FE" w:rsidRDefault="00C460C0" w:rsidP="00BC2FCA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proofErr w:type="spellStart"/>
      <w:r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3D53FE">
        <w:rPr>
          <w:rFonts w:asciiTheme="minorHAnsi" w:hAnsiTheme="minorHAnsi" w:cstheme="minorHAnsi"/>
          <w:w w:val="105"/>
          <w:lang w:val="pl-PL"/>
        </w:rPr>
        <w:t xml:space="preserve">zobowiązany jest do złożenia Wniosku o wypłatę </w:t>
      </w:r>
      <w:r>
        <w:rPr>
          <w:rFonts w:asciiTheme="minorHAnsi" w:hAnsiTheme="minorHAnsi" w:cstheme="minorHAnsi"/>
          <w:w w:val="105"/>
          <w:lang w:val="pl-PL"/>
        </w:rPr>
        <w:t>g</w:t>
      </w:r>
      <w:r w:rsidRPr="003D53FE">
        <w:rPr>
          <w:rFonts w:asciiTheme="minorHAnsi" w:hAnsiTheme="minorHAnsi" w:cstheme="minorHAnsi"/>
          <w:w w:val="105"/>
          <w:lang w:val="pl-PL"/>
        </w:rPr>
        <w:t>rantu</w:t>
      </w:r>
      <w:r w:rsidR="008932B6">
        <w:rPr>
          <w:rFonts w:asciiTheme="minorHAnsi" w:hAnsiTheme="minorHAnsi" w:cstheme="minorHAnsi"/>
          <w:w w:val="105"/>
          <w:lang w:val="pl-PL"/>
        </w:rPr>
        <w:t xml:space="preserve"> osobiście przedstawicielowi </w:t>
      </w:r>
      <w:proofErr w:type="spellStart"/>
      <w:r w:rsidR="008932B6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8932B6">
        <w:rPr>
          <w:rFonts w:asciiTheme="minorHAnsi" w:hAnsiTheme="minorHAnsi" w:cstheme="minorHAnsi"/>
          <w:w w:val="105"/>
          <w:lang w:val="pl-PL"/>
        </w:rPr>
        <w:t xml:space="preserve"> przeprowadzającemu kontrolę na miejscu lub </w:t>
      </w:r>
      <w:r w:rsidR="003D3668" w:rsidRPr="003D53FE">
        <w:rPr>
          <w:rFonts w:asciiTheme="minorHAnsi" w:hAnsiTheme="minorHAnsi" w:cstheme="minorHAnsi"/>
          <w:w w:val="105"/>
          <w:lang w:val="pl-PL"/>
        </w:rPr>
        <w:t>niezwłocznie po zakończeniu wszystkich czynności uprawniających go do złożenia Wniosku o wypłatę Grantu</w:t>
      </w:r>
      <w:r w:rsidR="008932B6">
        <w:rPr>
          <w:rFonts w:asciiTheme="minorHAnsi" w:hAnsiTheme="minorHAnsi" w:cstheme="minorHAnsi"/>
          <w:w w:val="105"/>
          <w:lang w:val="pl-PL"/>
        </w:rPr>
        <w:t xml:space="preserve"> na adres …………….</w:t>
      </w:r>
      <w:r w:rsidR="008932B6">
        <w:rPr>
          <w:rStyle w:val="Odwoanieprzypisudolnego"/>
          <w:rFonts w:asciiTheme="minorHAnsi" w:hAnsiTheme="minorHAnsi" w:cstheme="minorHAnsi"/>
          <w:w w:val="105"/>
          <w:lang w:val="pl-PL"/>
        </w:rPr>
        <w:footnoteReference w:id="17"/>
      </w:r>
      <w:r w:rsidR="00F077C4">
        <w:rPr>
          <w:rFonts w:asciiTheme="minorHAnsi" w:hAnsiTheme="minorHAnsi" w:cstheme="minorHAnsi"/>
          <w:w w:val="105"/>
          <w:lang w:val="pl-PL"/>
        </w:rPr>
        <w:t xml:space="preserve">, jednak nie później </w:t>
      </w:r>
      <w:r w:rsidR="00F077C4" w:rsidRPr="00F077C4">
        <w:rPr>
          <w:rFonts w:asciiTheme="minorHAnsi" w:hAnsiTheme="minorHAnsi" w:cstheme="minorHAnsi"/>
          <w:w w:val="105"/>
          <w:lang w:val="pl-PL"/>
        </w:rPr>
        <w:t>niż w ciągu 30 dni</w:t>
      </w:r>
      <w:r w:rsidR="008C1B61">
        <w:rPr>
          <w:rFonts w:asciiTheme="minorHAnsi" w:hAnsiTheme="minorHAnsi" w:cstheme="minorHAnsi"/>
          <w:w w:val="105"/>
          <w:lang w:val="pl-PL"/>
        </w:rPr>
        <w:t xml:space="preserve"> od ich zaistnienia</w:t>
      </w:r>
      <w:r w:rsidR="003D3668" w:rsidRPr="003D53FE">
        <w:rPr>
          <w:rFonts w:asciiTheme="minorHAnsi" w:hAnsiTheme="minorHAnsi" w:cstheme="minorHAnsi"/>
          <w:w w:val="105"/>
          <w:lang w:val="pl-PL"/>
        </w:rPr>
        <w:t>.</w:t>
      </w:r>
      <w:r w:rsidR="008932B6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37F29BB4" w14:textId="5891FC44" w:rsidR="00FE2319" w:rsidRPr="003D53FE" w:rsidRDefault="003D3668" w:rsidP="00BC2FCA">
      <w:pPr>
        <w:pStyle w:val="Akapitzlist"/>
        <w:numPr>
          <w:ilvl w:val="0"/>
          <w:numId w:val="9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Kwota Grantu obliczana będzie na podstawie faktycznie poniesionych przez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wydatków </w:t>
      </w:r>
      <w:r w:rsidR="00273115" w:rsidRPr="003D53FE">
        <w:rPr>
          <w:rFonts w:asciiTheme="minorHAnsi" w:hAnsiTheme="minorHAnsi" w:cstheme="minorHAnsi"/>
          <w:w w:val="105"/>
          <w:lang w:val="pl-PL"/>
        </w:rPr>
        <w:t xml:space="preserve"> kwalifikowalnych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, na faktycznie zrealizowane zadania w Projekcie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, wykazane we Wniosku o </w:t>
      </w:r>
      <w:r w:rsidR="00C460C0">
        <w:rPr>
          <w:rFonts w:asciiTheme="minorHAnsi" w:hAnsiTheme="minorHAnsi" w:cstheme="minorHAnsi"/>
          <w:w w:val="105"/>
          <w:lang w:val="pl-PL"/>
        </w:rPr>
        <w:t>udzielenie g</w:t>
      </w:r>
      <w:r w:rsidR="00C460C0" w:rsidRPr="003D53FE">
        <w:rPr>
          <w:rFonts w:asciiTheme="minorHAnsi" w:hAnsiTheme="minorHAnsi" w:cstheme="minorHAnsi"/>
          <w:w w:val="105"/>
          <w:lang w:val="pl-PL"/>
        </w:rPr>
        <w:t>rant</w:t>
      </w:r>
      <w:r w:rsidR="00C460C0">
        <w:rPr>
          <w:rFonts w:asciiTheme="minorHAnsi" w:hAnsiTheme="minorHAnsi" w:cstheme="minorHAnsi"/>
          <w:w w:val="105"/>
          <w:lang w:val="pl-PL"/>
        </w:rPr>
        <w:t>u</w:t>
      </w:r>
      <w:r w:rsidR="00C460C0"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i zatwierdzone przez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>.</w:t>
      </w:r>
    </w:p>
    <w:p w14:paraId="714C29A5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1E6964E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7. Rozliczanie Grantu</w:t>
      </w:r>
    </w:p>
    <w:p w14:paraId="5620EF73" w14:textId="77777777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00"/>
          <w:tab w:val="left" w:pos="701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Warunkiem przekazania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Grantu jest:</w:t>
      </w:r>
    </w:p>
    <w:p w14:paraId="488EE2B2" w14:textId="7387A60D" w:rsidR="006A2A48" w:rsidRPr="008A007A" w:rsidRDefault="006A2A48" w:rsidP="00BC2FCA">
      <w:pPr>
        <w:pStyle w:val="Akapitzlist"/>
        <w:numPr>
          <w:ilvl w:val="1"/>
          <w:numId w:val="30"/>
        </w:numPr>
        <w:tabs>
          <w:tab w:val="left" w:pos="1131"/>
          <w:tab w:val="left" w:pos="1132"/>
        </w:tabs>
        <w:spacing w:line="276" w:lineRule="auto"/>
        <w:ind w:left="1129" w:hanging="43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Zrealizowanie całego zakresu rzeczowego inwestycji określonego we </w:t>
      </w:r>
      <w:r w:rsidRPr="001B50FF">
        <w:rPr>
          <w:rFonts w:asciiTheme="minorHAnsi" w:hAnsiTheme="minorHAnsi" w:cstheme="minorHAnsi"/>
          <w:w w:val="105"/>
          <w:lang w:val="pl-PL"/>
        </w:rPr>
        <w:t>Wniosk</w:t>
      </w:r>
      <w:r>
        <w:rPr>
          <w:rFonts w:asciiTheme="minorHAnsi" w:hAnsiTheme="minorHAnsi" w:cstheme="minorHAnsi"/>
          <w:w w:val="105"/>
          <w:lang w:val="pl-PL"/>
        </w:rPr>
        <w:t>u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o </w:t>
      </w:r>
      <w:r w:rsidR="00B830FB">
        <w:rPr>
          <w:rFonts w:asciiTheme="minorHAnsi" w:hAnsiTheme="minorHAnsi" w:cstheme="minorHAnsi"/>
          <w:w w:val="105"/>
          <w:lang w:val="pl-PL"/>
        </w:rPr>
        <w:t>udzielenie grantu.</w:t>
      </w:r>
    </w:p>
    <w:p w14:paraId="2C9BB14A" w14:textId="35FA2966" w:rsidR="00A47ED6" w:rsidRPr="008A007A" w:rsidRDefault="00A47ED6" w:rsidP="00BC2FCA">
      <w:pPr>
        <w:pStyle w:val="Akapitzlist"/>
        <w:numPr>
          <w:ilvl w:val="1"/>
          <w:numId w:val="30"/>
        </w:numPr>
        <w:tabs>
          <w:tab w:val="left" w:pos="1131"/>
          <w:tab w:val="left" w:pos="1132"/>
        </w:tabs>
        <w:spacing w:line="276" w:lineRule="auto"/>
        <w:ind w:left="1129" w:hanging="43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Zgłoszenie gotowości do rozliczenia otrzymanego grantu na adres mail:…………………………</w:t>
      </w:r>
      <w:r w:rsidRPr="004C2129">
        <w:rPr>
          <w:w w:val="105"/>
          <w:vertAlign w:val="superscript"/>
        </w:rPr>
        <w:footnoteReference w:id="18"/>
      </w:r>
      <w:r w:rsidR="00885FD0">
        <w:rPr>
          <w:rFonts w:asciiTheme="minorHAnsi" w:hAnsiTheme="minorHAnsi" w:cstheme="minorHAnsi"/>
          <w:w w:val="105"/>
          <w:lang w:val="pl-PL"/>
        </w:rPr>
        <w:t>.</w:t>
      </w:r>
    </w:p>
    <w:p w14:paraId="6BED2990" w14:textId="10574D66" w:rsidR="00A47ED6" w:rsidRPr="008A007A" w:rsidRDefault="00A47ED6" w:rsidP="00BC2FCA">
      <w:pPr>
        <w:pStyle w:val="Akapitzlist"/>
        <w:numPr>
          <w:ilvl w:val="1"/>
          <w:numId w:val="30"/>
        </w:numPr>
        <w:tabs>
          <w:tab w:val="left" w:pos="1131"/>
          <w:tab w:val="left" w:pos="1132"/>
        </w:tabs>
        <w:spacing w:line="276" w:lineRule="auto"/>
        <w:ind w:left="1129" w:hanging="43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Uzyskanie pozytywnego wyniku kontroli na miejscu.</w:t>
      </w:r>
    </w:p>
    <w:p w14:paraId="046076AC" w14:textId="48B87E28" w:rsidR="00FE2319" w:rsidRPr="008A007A" w:rsidRDefault="00A47ED6" w:rsidP="00BC2FCA">
      <w:pPr>
        <w:pStyle w:val="Akapitzlist"/>
        <w:numPr>
          <w:ilvl w:val="1"/>
          <w:numId w:val="30"/>
        </w:numPr>
        <w:tabs>
          <w:tab w:val="left" w:pos="1131"/>
          <w:tab w:val="left" w:pos="1132"/>
        </w:tabs>
        <w:spacing w:line="276" w:lineRule="auto"/>
        <w:ind w:left="1129" w:hanging="43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</w:t>
      </w:r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łożenie przez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 do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 prawidłowo wypełnionego i kompletnego Wniosku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br/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o wypłatę </w:t>
      </w:r>
      <w:r w:rsidR="003C1E78">
        <w:rPr>
          <w:rFonts w:asciiTheme="minorHAnsi" w:hAnsiTheme="minorHAnsi" w:cstheme="minorHAnsi"/>
          <w:w w:val="105"/>
          <w:lang w:val="pl-PL"/>
        </w:rPr>
        <w:t>g</w:t>
      </w:r>
      <w:r w:rsidR="003C1E78" w:rsidRPr="008A007A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lang w:val="pl-PL"/>
        </w:rPr>
        <w:t>wraz z załącznikami</w:t>
      </w:r>
      <w:r w:rsidR="004B54CC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określonymi w Procedurze realizacji projektu grantowego </w:t>
      </w:r>
      <w:r w:rsidR="003D3668"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03B5539E" w14:textId="68CCB273" w:rsidR="00FE2319" w:rsidRPr="008A007A" w:rsidRDefault="00A47ED6" w:rsidP="00BC2FCA">
      <w:pPr>
        <w:pStyle w:val="Akapitzlist"/>
        <w:numPr>
          <w:ilvl w:val="1"/>
          <w:numId w:val="30"/>
        </w:numPr>
        <w:tabs>
          <w:tab w:val="left" w:pos="1130"/>
        </w:tabs>
        <w:spacing w:line="276" w:lineRule="auto"/>
        <w:ind w:left="1133" w:hanging="422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D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okonanie przez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pozytywnej weryfikacji i akceptacji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8A007A">
        <w:rPr>
          <w:rFonts w:asciiTheme="minorHAnsi" w:hAnsiTheme="minorHAnsi" w:cstheme="minorHAnsi"/>
          <w:w w:val="105"/>
          <w:lang w:val="pl-PL"/>
        </w:rPr>
        <w:t>rantu</w:t>
      </w:r>
      <w:r w:rsidR="003D3668" w:rsidRPr="008A007A">
        <w:rPr>
          <w:rFonts w:asciiTheme="minorHAnsi" w:hAnsiTheme="minorHAnsi" w:cstheme="minorHAnsi"/>
          <w:w w:val="105"/>
          <w:lang w:val="pl-PL"/>
        </w:rPr>
        <w:t>.;</w:t>
      </w:r>
    </w:p>
    <w:p w14:paraId="5E55918A" w14:textId="77777777" w:rsidR="00FE2319" w:rsidRPr="008A007A" w:rsidRDefault="00A47ED6" w:rsidP="00BC2FCA">
      <w:pPr>
        <w:pStyle w:val="Akapitzlist"/>
        <w:numPr>
          <w:ilvl w:val="1"/>
          <w:numId w:val="30"/>
        </w:numPr>
        <w:tabs>
          <w:tab w:val="left" w:pos="1136"/>
          <w:tab w:val="left" w:pos="1137"/>
        </w:tabs>
        <w:spacing w:line="276" w:lineRule="auto"/>
        <w:ind w:left="113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D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ostępność wystarczającej ilości środków na rachunku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13BD3D5E" w14:textId="7D8FD8EA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07"/>
        </w:tabs>
        <w:spacing w:line="276" w:lineRule="auto"/>
        <w:ind w:left="707" w:hanging="422"/>
        <w:rPr>
          <w:rFonts w:asciiTheme="minorHAnsi" w:hAnsiTheme="minorHAnsi" w:cstheme="minorHAnsi"/>
          <w:w w:val="105"/>
          <w:lang w:val="pl-PL"/>
        </w:rPr>
      </w:pP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po dokonaniu weryfikacji przekazanego przez </w:t>
      </w:r>
      <w:proofErr w:type="spellStart"/>
      <w:r w:rsidR="004B54CC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4B54CC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1B50FF">
        <w:rPr>
          <w:rFonts w:asciiTheme="minorHAnsi" w:hAnsiTheme="minorHAnsi" w:cstheme="minorHAnsi"/>
          <w:w w:val="105"/>
          <w:lang w:val="pl-PL"/>
        </w:rPr>
        <w:t>rantu</w:t>
      </w:r>
      <w:r w:rsidRPr="001B50FF">
        <w:rPr>
          <w:rFonts w:asciiTheme="minorHAnsi" w:hAnsiTheme="minorHAnsi" w:cstheme="minorHAnsi"/>
          <w:w w:val="105"/>
          <w:lang w:val="pl-PL"/>
        </w:rPr>
        <w:t>, zatwierdza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kwotę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Grantu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przekazuje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informację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zatwierdzeniu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Wniosku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wypłatę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1B50FF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pismem. W przypadku wystąpienia rozbieżności między kwotą wnioskowaną 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we Wniosku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wypłatę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1B50FF">
        <w:rPr>
          <w:rFonts w:asciiTheme="minorHAnsi" w:hAnsiTheme="minorHAnsi" w:cstheme="minorHAnsi"/>
          <w:w w:val="105"/>
          <w:lang w:val="pl-PL"/>
        </w:rPr>
        <w:t>rantu</w:t>
      </w:r>
      <w:r w:rsidR="004B54CC">
        <w:rPr>
          <w:rFonts w:asciiTheme="minorHAnsi" w:hAnsiTheme="minorHAnsi" w:cstheme="minorHAnsi"/>
          <w:w w:val="105"/>
          <w:lang w:val="pl-PL"/>
        </w:rPr>
        <w:t>,</w:t>
      </w:r>
      <w:r w:rsidR="004B54CC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wysokością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Grantu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zatwierdzonego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wypłaty,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wynikającą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szczególności z uznania poniesionych wydatków za niekwalifikowalne,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informuje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o tym fakcie pismem wraz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uzasadnieniem.</w:t>
      </w:r>
    </w:p>
    <w:p w14:paraId="5DE7F7A5" w14:textId="12818398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58"/>
        </w:tabs>
        <w:spacing w:line="276" w:lineRule="auto"/>
        <w:ind w:left="711" w:hanging="428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dokonać poprawienia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8A007A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lang w:val="pl-PL"/>
        </w:rPr>
        <w:t>tylko w zakresie oczywistych błędów pisarskich.</w:t>
      </w:r>
    </w:p>
    <w:p w14:paraId="27144D22" w14:textId="3AEAF51C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17"/>
        </w:tabs>
        <w:spacing w:line="276" w:lineRule="auto"/>
        <w:ind w:left="711" w:hanging="430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Niezłożenie 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dodatkowych </w:t>
      </w:r>
      <w:r w:rsidR="001B50FF" w:rsidRPr="001B50FF">
        <w:rPr>
          <w:rFonts w:asciiTheme="minorHAnsi" w:hAnsiTheme="minorHAnsi" w:cstheme="minorHAnsi"/>
          <w:w w:val="105"/>
          <w:lang w:val="pl-PL"/>
        </w:rPr>
        <w:t>wyjaśnień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lub niepoprawienie albo nieuzupełnienie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1B50FF">
        <w:rPr>
          <w:rFonts w:asciiTheme="minorHAnsi" w:hAnsiTheme="minorHAnsi" w:cstheme="minorHAnsi"/>
          <w:w w:val="105"/>
          <w:lang w:val="pl-PL"/>
        </w:rPr>
        <w:t>rantu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, bądź nieusunięcie 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braków lub błędó</w:t>
      </w:r>
      <w:r w:rsidRPr="0002688C">
        <w:rPr>
          <w:rFonts w:asciiTheme="minorHAnsi" w:hAnsiTheme="minorHAnsi" w:cstheme="minorHAnsi"/>
          <w:w w:val="105"/>
          <w:lang w:val="pl-PL"/>
        </w:rPr>
        <w:t>w w t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erminie wyznaczonym 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, powoduje wstrzymanie </w:t>
      </w:r>
      <w:r w:rsidR="00A22F3A" w:rsidRPr="001B50FF">
        <w:rPr>
          <w:rFonts w:asciiTheme="minorHAnsi" w:hAnsiTheme="minorHAnsi" w:cstheme="minorHAnsi"/>
          <w:w w:val="105"/>
          <w:lang w:val="pl-PL"/>
        </w:rPr>
        <w:t>procedury weryfikacji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1B50FF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do momentu wypełnienia tych obowiązków. Po otrzymaniu 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od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żądanych wyjaśnień lub poprawionego/</w:t>
      </w:r>
      <w:r w:rsidR="0002688C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uzupełnionego Wniosku o wypłatę Grantu, bądź usunięciu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braków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błędów,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Wniosek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wypłatę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Grantu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podlega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4B54CC">
        <w:rPr>
          <w:rFonts w:asciiTheme="minorHAnsi" w:hAnsiTheme="minorHAnsi" w:cstheme="minorHAnsi"/>
          <w:w w:val="105"/>
          <w:lang w:val="pl-PL"/>
        </w:rPr>
        <w:t xml:space="preserve">ponownej </w:t>
      </w:r>
      <w:r w:rsidRPr="001B50FF">
        <w:rPr>
          <w:rFonts w:asciiTheme="minorHAnsi" w:hAnsiTheme="minorHAnsi" w:cstheme="minorHAnsi"/>
          <w:w w:val="105"/>
          <w:lang w:val="pl-PL"/>
        </w:rPr>
        <w:t>weryfikacji,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zgodnie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procedurą.</w:t>
      </w:r>
    </w:p>
    <w:p w14:paraId="50DFE32C" w14:textId="73465C41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22"/>
        </w:tabs>
        <w:spacing w:line="276" w:lineRule="auto"/>
        <w:ind w:left="721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Grant przekazywany jest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wysokości określonej w zatwierdzonym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8A007A">
        <w:rPr>
          <w:rFonts w:asciiTheme="minorHAnsi" w:hAnsiTheme="minorHAnsi" w:cstheme="minorHAnsi"/>
          <w:w w:val="105"/>
          <w:lang w:val="pl-PL"/>
        </w:rPr>
        <w:t xml:space="preserve">rantu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z uwzględnieniem w szczególności zapisów §2 Umowy na konto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wskazane w </w:t>
      </w:r>
      <w:r w:rsidRPr="008A007A">
        <w:rPr>
          <w:rFonts w:asciiTheme="minorHAnsi" w:hAnsiTheme="minorHAnsi" w:cstheme="minorHAnsi"/>
          <w:w w:val="105"/>
          <w:lang w:val="pl-PL"/>
        </w:rPr>
        <w:lastRenderedPageBreak/>
        <w:t>Umowie.</w:t>
      </w:r>
    </w:p>
    <w:p w14:paraId="381AF650" w14:textId="77777777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22"/>
        </w:tabs>
        <w:spacing w:line="276" w:lineRule="auto"/>
        <w:ind w:left="725" w:hanging="427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ponosi odpowiedzialności wobec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 szkodę wynikającą z opóźnienia lub niedokonania wypłaty Grantu, będącą rezultatem w szczególności:</w:t>
      </w:r>
    </w:p>
    <w:p w14:paraId="7D68210B" w14:textId="259D5961" w:rsidR="00FE2319" w:rsidRPr="008A007A" w:rsidRDefault="003D3668" w:rsidP="00BC2FCA">
      <w:pPr>
        <w:pStyle w:val="Akapitzlist"/>
        <w:numPr>
          <w:ilvl w:val="1"/>
          <w:numId w:val="30"/>
        </w:numPr>
        <w:tabs>
          <w:tab w:val="left" w:pos="1151"/>
          <w:tab w:val="left" w:pos="1152"/>
        </w:tabs>
        <w:spacing w:line="276" w:lineRule="auto"/>
        <w:ind w:hanging="427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braku dostępności wystarczającej ilości </w:t>
      </w:r>
      <w:r w:rsidR="007B29CF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środków na rachunku bankowym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1EC895DD" w14:textId="6D4E2A6A" w:rsidR="00FE2319" w:rsidRPr="008A007A" w:rsidRDefault="00A22F3A" w:rsidP="00BC2FCA">
      <w:pPr>
        <w:pStyle w:val="Akapitzlist"/>
        <w:numPr>
          <w:ilvl w:val="1"/>
          <w:numId w:val="30"/>
        </w:numPr>
        <w:tabs>
          <w:tab w:val="left" w:pos="1151"/>
          <w:tab w:val="left" w:pos="1152"/>
        </w:tabs>
        <w:spacing w:line="276" w:lineRule="auto"/>
        <w:ind w:left="1158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niewykonania lub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nienależytego wykonania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przez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obowiązków wynikających </w:t>
      </w:r>
      <w:r w:rsidR="007220BB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>z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Umowy i Wniosku o </w:t>
      </w:r>
      <w:r w:rsidR="004B54CC">
        <w:rPr>
          <w:rFonts w:asciiTheme="minorHAnsi" w:hAnsiTheme="minorHAnsi" w:cstheme="minorHAnsi"/>
          <w:w w:val="105"/>
          <w:lang w:val="pl-PL"/>
        </w:rPr>
        <w:t>udzielenie grantu</w:t>
      </w:r>
      <w:r w:rsidR="00DE1C7A"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102A044C" w14:textId="554E2011" w:rsidR="00FE2319" w:rsidRPr="008A007A" w:rsidRDefault="003D3668" w:rsidP="00BC2FCA">
      <w:pPr>
        <w:pStyle w:val="Akapitzlist"/>
        <w:numPr>
          <w:ilvl w:val="0"/>
          <w:numId w:val="30"/>
        </w:numPr>
        <w:tabs>
          <w:tab w:val="left" w:pos="729"/>
        </w:tabs>
        <w:spacing w:line="276" w:lineRule="auto"/>
        <w:ind w:left="731" w:hanging="435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zastrzega sobie prawo wstrzymania weryfikacji Wniosku o wypłatę </w:t>
      </w:r>
      <w:r w:rsidR="004B54CC">
        <w:rPr>
          <w:rFonts w:asciiTheme="minorHAnsi" w:hAnsiTheme="minorHAnsi" w:cstheme="minorHAnsi"/>
          <w:w w:val="105"/>
          <w:lang w:val="pl-PL"/>
        </w:rPr>
        <w:t>g</w:t>
      </w:r>
      <w:r w:rsidR="004B54CC" w:rsidRPr="008A007A">
        <w:rPr>
          <w:rFonts w:asciiTheme="minorHAnsi" w:hAnsiTheme="minorHAnsi" w:cstheme="minorHAnsi"/>
          <w:w w:val="105"/>
          <w:lang w:val="pl-PL"/>
        </w:rPr>
        <w:t>rantu</w:t>
      </w:r>
      <w:r w:rsidRPr="008A007A">
        <w:rPr>
          <w:rFonts w:asciiTheme="minorHAnsi" w:hAnsiTheme="minorHAnsi" w:cstheme="minorHAnsi"/>
          <w:w w:val="105"/>
          <w:lang w:val="pl-PL"/>
        </w:rPr>
        <w:t>, m.</w:t>
      </w:r>
      <w:r w:rsidR="004B54CC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in. </w:t>
      </w:r>
      <w:r w:rsidR="007220BB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 xml:space="preserve">w </w:t>
      </w:r>
      <w:r w:rsidR="00A22F3A" w:rsidRPr="008A007A">
        <w:rPr>
          <w:rFonts w:asciiTheme="minorHAnsi" w:hAnsiTheme="minorHAnsi" w:cstheme="minorHAnsi"/>
          <w:w w:val="105"/>
          <w:lang w:val="pl-PL"/>
        </w:rPr>
        <w:t>przypadkach,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gdy zaistnieje konieczność uzyskania dodatkowych wyjaśnień/</w:t>
      </w:r>
      <w:r w:rsidR="004B54CC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opinii od instytucji zewnętrznych (</w:t>
      </w:r>
      <w:r w:rsidR="001B50FF" w:rsidRPr="008A007A">
        <w:rPr>
          <w:rFonts w:asciiTheme="minorHAnsi" w:hAnsiTheme="minorHAnsi" w:cstheme="minorHAnsi"/>
          <w:w w:val="105"/>
          <w:lang w:val="pl-PL"/>
        </w:rPr>
        <w:t>np.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DIP, IZ RPO WD, ekspertów), gdy dokumentacja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zostanie skierowana do kontroli</w:t>
      </w:r>
      <w:r w:rsidR="004B54CC">
        <w:rPr>
          <w:rFonts w:asciiTheme="minorHAnsi" w:hAnsiTheme="minorHAnsi" w:cstheme="minorHAnsi"/>
          <w:w w:val="105"/>
          <w:lang w:val="pl-PL"/>
        </w:rPr>
        <w:t xml:space="preserve"> 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gdy </w:t>
      </w:r>
      <w:r w:rsidR="004B54CC" w:rsidRPr="008A007A">
        <w:rPr>
          <w:rFonts w:asciiTheme="minorHAnsi" w:hAnsiTheme="minorHAnsi" w:cstheme="minorHAnsi"/>
          <w:w w:val="105"/>
          <w:lang w:val="pl-PL"/>
        </w:rPr>
        <w:t>zgłoszon</w:t>
      </w:r>
      <w:r w:rsidR="004B54CC">
        <w:rPr>
          <w:rFonts w:asciiTheme="minorHAnsi" w:hAnsiTheme="minorHAnsi" w:cstheme="minorHAnsi"/>
          <w:w w:val="105"/>
          <w:lang w:val="pl-PL"/>
        </w:rPr>
        <w:t>e zostaną</w:t>
      </w:r>
      <w:r w:rsidR="004B54CC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zmiany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36F39640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9D7E965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§ 8. Zmiany w Projekcie </w:t>
      </w:r>
      <w:proofErr w:type="spellStart"/>
      <w:r w:rsidRPr="001B50FF">
        <w:rPr>
          <w:rFonts w:asciiTheme="minorHAnsi" w:hAnsiTheme="minorHAnsi" w:cstheme="minorHAnsi"/>
          <w:sz w:val="22"/>
          <w:szCs w:val="22"/>
          <w:lang w:val="pl-PL"/>
        </w:rPr>
        <w:t>Grantobiorcy</w:t>
      </w:r>
      <w:proofErr w:type="spellEnd"/>
    </w:p>
    <w:p w14:paraId="2B21A0DC" w14:textId="69A8BAD3" w:rsidR="00FE2319" w:rsidRPr="008A007A" w:rsidRDefault="003D3668" w:rsidP="00BC2FCA">
      <w:pPr>
        <w:pStyle w:val="Akapitzlist"/>
        <w:numPr>
          <w:ilvl w:val="0"/>
          <w:numId w:val="24"/>
        </w:numPr>
        <w:tabs>
          <w:tab w:val="left" w:pos="737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przypadku konieczności wprowadzenia zmian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trakcie </w:t>
      </w:r>
      <w:r w:rsidR="00885FD0">
        <w:rPr>
          <w:rFonts w:asciiTheme="minorHAnsi" w:hAnsiTheme="minorHAnsi" w:cstheme="minorHAnsi"/>
          <w:w w:val="105"/>
          <w:lang w:val="pl-PL"/>
        </w:rPr>
        <w:t xml:space="preserve">jego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realizacji, które nie dotyczą wydłużenia terminu zakończenia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zobowiązuje się niezwłocznie po zaistnieniu przyczyn powodujących taką konieczność</w:t>
      </w:r>
      <w:r w:rsidR="00885FD0">
        <w:rPr>
          <w:rFonts w:asciiTheme="minorHAnsi" w:hAnsiTheme="minorHAnsi" w:cstheme="minorHAnsi"/>
          <w:w w:val="105"/>
          <w:lang w:val="pl-PL"/>
        </w:rPr>
        <w:t xml:space="preserve">,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jednak nie później niż przed terminem zakończenia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885FD0">
        <w:rPr>
          <w:rFonts w:asciiTheme="minorHAnsi" w:hAnsiTheme="minorHAnsi" w:cstheme="minorHAnsi"/>
          <w:w w:val="105"/>
          <w:lang w:val="pl-PL"/>
        </w:rPr>
        <w:t xml:space="preserve">, </w:t>
      </w:r>
      <w:r w:rsidRPr="008A007A">
        <w:rPr>
          <w:rFonts w:asciiTheme="minorHAnsi" w:hAnsiTheme="minorHAnsi" w:cstheme="minorHAnsi"/>
          <w:w w:val="105"/>
          <w:lang w:val="pl-PL"/>
        </w:rPr>
        <w:t>zgłosić</w:t>
      </w:r>
      <w:r w:rsidR="00127417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do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127417" w:rsidRPr="008A007A">
        <w:rPr>
          <w:rFonts w:asciiTheme="minorHAnsi" w:hAnsiTheme="minorHAnsi" w:cstheme="minorHAnsi"/>
          <w:w w:val="105"/>
          <w:lang w:val="pl-PL"/>
        </w:rPr>
        <w:t xml:space="preserve">pisemny </w:t>
      </w:r>
      <w:r w:rsidRPr="008A007A">
        <w:rPr>
          <w:rFonts w:asciiTheme="minorHAnsi" w:hAnsiTheme="minorHAnsi" w:cstheme="minorHAnsi"/>
          <w:w w:val="105"/>
          <w:lang w:val="pl-PL"/>
        </w:rPr>
        <w:t>wniosek o wprowadzenie zmian , przedstawiając ich zakres, przedmiot i uzasadnienie.</w:t>
      </w:r>
    </w:p>
    <w:p w14:paraId="4424D13E" w14:textId="626A43DB" w:rsidR="00FE2319" w:rsidRPr="008A007A" w:rsidRDefault="003D3668" w:rsidP="00BC2FCA">
      <w:pPr>
        <w:pStyle w:val="Akapitzlist"/>
        <w:numPr>
          <w:ilvl w:val="0"/>
          <w:numId w:val="24"/>
        </w:numPr>
        <w:tabs>
          <w:tab w:val="left" w:pos="737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W przypadku zaistnienia okoliczności mogących opóźnić termin zakończenia realizacji Projektu</w:t>
      </w:r>
      <w:r w:rsidR="00885FD0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="00885FD0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proofErr w:type="spellStart"/>
      <w:r w:rsidR="00885FD0" w:rsidRPr="008A007A">
        <w:rPr>
          <w:rFonts w:asciiTheme="minorHAnsi" w:hAnsiTheme="minorHAnsi" w:cstheme="minorHAnsi"/>
          <w:w w:val="105"/>
          <w:lang w:val="pl-PL"/>
        </w:rPr>
        <w:t>Granto</w:t>
      </w:r>
      <w:r w:rsidR="00885FD0">
        <w:rPr>
          <w:rFonts w:asciiTheme="minorHAnsi" w:hAnsiTheme="minorHAnsi" w:cstheme="minorHAnsi"/>
          <w:w w:val="105"/>
          <w:lang w:val="pl-PL"/>
        </w:rPr>
        <w:t>biorca</w:t>
      </w:r>
      <w:proofErr w:type="spellEnd"/>
      <w:r w:rsidR="00885FD0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nie później niż przed upływem tego terminu </w:t>
      </w:r>
      <w:r w:rsidR="00A22F3A" w:rsidRPr="008A007A">
        <w:rPr>
          <w:rFonts w:asciiTheme="minorHAnsi" w:hAnsiTheme="minorHAnsi" w:cstheme="minorHAnsi"/>
          <w:w w:val="105"/>
          <w:lang w:val="pl-PL"/>
        </w:rPr>
        <w:t>zobowiązany jest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wystąpić z </w:t>
      </w:r>
      <w:r w:rsidR="00127417" w:rsidRPr="008A007A">
        <w:rPr>
          <w:rFonts w:asciiTheme="minorHAnsi" w:hAnsiTheme="minorHAnsi" w:cstheme="minorHAnsi"/>
          <w:w w:val="105"/>
          <w:lang w:val="pl-PL"/>
        </w:rPr>
        <w:t xml:space="preserve">pisemnym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wnioskiem i uzasadnieniem o wydłużenie okresu realizacji Projektu do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537C0FA3" w14:textId="21BA10F0" w:rsidR="00FE2319" w:rsidRPr="008A007A" w:rsidRDefault="003D3668" w:rsidP="00BC2FCA">
      <w:pPr>
        <w:pStyle w:val="Akapitzlist"/>
        <w:numPr>
          <w:ilvl w:val="0"/>
          <w:numId w:val="24"/>
        </w:numPr>
        <w:tabs>
          <w:tab w:val="left" w:pos="737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Zmiana jest uznana za przyjętą w przypadku wyrażenia zgody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 wprowadzenie zmian.</w:t>
      </w:r>
    </w:p>
    <w:p w14:paraId="5970D16E" w14:textId="77777777" w:rsidR="001A096D" w:rsidRDefault="001A096D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581F5468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9. Zmiany w Umowie</w:t>
      </w:r>
    </w:p>
    <w:p w14:paraId="44F605C1" w14:textId="77777777" w:rsidR="00FE2319" w:rsidRPr="008A007A" w:rsidRDefault="003D3668" w:rsidP="00BC2FCA">
      <w:pPr>
        <w:pStyle w:val="Akapitzlist"/>
        <w:numPr>
          <w:ilvl w:val="0"/>
          <w:numId w:val="25"/>
        </w:numPr>
        <w:tabs>
          <w:tab w:val="left" w:pos="673"/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Umowa może zostać zmieniona na podstawie pisemnego wniosku Strony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Umowy.</w:t>
      </w:r>
    </w:p>
    <w:p w14:paraId="2CFE5141" w14:textId="7A287BA2" w:rsidR="001A096D" w:rsidRPr="008A007A" w:rsidRDefault="003D3668" w:rsidP="00BC2FCA">
      <w:pPr>
        <w:pStyle w:val="Akapitzlist"/>
        <w:numPr>
          <w:ilvl w:val="0"/>
          <w:numId w:val="25"/>
        </w:numPr>
        <w:tabs>
          <w:tab w:val="left" w:pos="670"/>
          <w:tab w:val="left" w:pos="671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 xml:space="preserve">Nie jest dopuszczalna taka zmiana Umowy w zakresie warunków realizacji Projektu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, której rezultatem byłoby nieprzyznanie Projektowi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 Grantu, gdyby Projekt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 w takiej postaci podlega</w:t>
      </w:r>
      <w:r w:rsidR="007220BB" w:rsidRPr="001A096D">
        <w:rPr>
          <w:rFonts w:asciiTheme="minorHAnsi" w:hAnsiTheme="minorHAnsi" w:cstheme="minorHAnsi"/>
          <w:w w:val="105"/>
          <w:lang w:val="pl-PL"/>
        </w:rPr>
        <w:t>ł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 ocenie i wyborowi w procedurze oceny i wyboru Wniosków o </w:t>
      </w:r>
      <w:r w:rsidR="00885FD0">
        <w:rPr>
          <w:rFonts w:asciiTheme="minorHAnsi" w:hAnsiTheme="minorHAnsi" w:cstheme="minorHAnsi"/>
          <w:w w:val="105"/>
          <w:lang w:val="pl-PL"/>
        </w:rPr>
        <w:t xml:space="preserve">udzielenie grantu 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w ramach Projektu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>.</w:t>
      </w:r>
    </w:p>
    <w:p w14:paraId="338006C7" w14:textId="4057AC36" w:rsidR="00FE2319" w:rsidRPr="008A007A" w:rsidRDefault="003D3668" w:rsidP="00BC2FCA">
      <w:pPr>
        <w:pStyle w:val="Akapitzlist"/>
        <w:numPr>
          <w:ilvl w:val="0"/>
          <w:numId w:val="25"/>
        </w:numPr>
        <w:tabs>
          <w:tab w:val="left" w:pos="670"/>
          <w:tab w:val="left" w:pos="671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>Zmiany w Umowie zgłoszone</w:t>
      </w:r>
      <w:r w:rsidRPr="00964B2E">
        <w:rPr>
          <w:rFonts w:asciiTheme="minorHAnsi" w:hAnsiTheme="minorHAnsi" w:cstheme="minorHAnsi"/>
          <w:w w:val="105"/>
          <w:lang w:val="pl-PL"/>
        </w:rPr>
        <w:t xml:space="preserve"> 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okresie trwałości Projektu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127417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będą podlegały indywidualnym ustaleniom.</w:t>
      </w:r>
    </w:p>
    <w:p w14:paraId="5190C3CD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9B48290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10. Nieprawidłowe wykorzystanie Grantu i jego odzyskiwanie</w:t>
      </w:r>
    </w:p>
    <w:p w14:paraId="5D01A826" w14:textId="15CD6381" w:rsidR="00FE2319" w:rsidRPr="003D53FE" w:rsidRDefault="003D3668" w:rsidP="00BC2FCA">
      <w:pPr>
        <w:pStyle w:val="Akapitzlist"/>
        <w:numPr>
          <w:ilvl w:val="0"/>
          <w:numId w:val="26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7220BB">
        <w:rPr>
          <w:rFonts w:asciiTheme="minorHAnsi" w:hAnsiTheme="minorHAnsi" w:cstheme="minorHAnsi"/>
          <w:w w:val="105"/>
          <w:lang w:val="pl-PL"/>
        </w:rPr>
        <w:t xml:space="preserve">Jeżeli zostanie stwierdzone, że </w:t>
      </w:r>
      <w:proofErr w:type="spellStart"/>
      <w:r w:rsidRPr="007220BB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7220BB">
        <w:rPr>
          <w:rFonts w:asciiTheme="minorHAnsi" w:hAnsiTheme="minorHAnsi" w:cstheme="minorHAnsi"/>
          <w:w w:val="105"/>
          <w:lang w:val="pl-PL"/>
        </w:rPr>
        <w:t xml:space="preserve"> wykorzystał całość lub część Grantu niezgodnie </w:t>
      </w:r>
      <w:r w:rsidR="001B50FF" w:rsidRPr="007220BB">
        <w:rPr>
          <w:rFonts w:asciiTheme="minorHAnsi" w:hAnsiTheme="minorHAnsi" w:cstheme="minorHAnsi"/>
          <w:w w:val="105"/>
          <w:lang w:val="pl-PL"/>
        </w:rPr>
        <w:br/>
      </w:r>
      <w:r w:rsidRPr="007220BB">
        <w:rPr>
          <w:rFonts w:asciiTheme="minorHAnsi" w:hAnsiTheme="minorHAnsi" w:cstheme="minorHAnsi"/>
          <w:w w:val="105"/>
          <w:lang w:val="pl-PL"/>
        </w:rPr>
        <w:t xml:space="preserve">z przeznaczeniem, z naruszeniem zasad opisanych </w:t>
      </w:r>
      <w:r w:rsidR="0099591E">
        <w:rPr>
          <w:rFonts w:asciiTheme="minorHAnsi" w:hAnsiTheme="minorHAnsi" w:cstheme="minorHAnsi"/>
          <w:w w:val="105"/>
          <w:lang w:val="pl-PL"/>
        </w:rPr>
        <w:t xml:space="preserve">m. in. </w:t>
      </w:r>
      <w:r w:rsidRPr="007220BB">
        <w:rPr>
          <w:rFonts w:asciiTheme="minorHAnsi" w:hAnsiTheme="minorHAnsi" w:cstheme="minorHAnsi"/>
          <w:w w:val="105"/>
          <w:lang w:val="pl-PL"/>
        </w:rPr>
        <w:t xml:space="preserve">w Umowie o powierzeniu </w:t>
      </w:r>
      <w:r w:rsidR="0099591E">
        <w:rPr>
          <w:rFonts w:asciiTheme="minorHAnsi" w:hAnsiTheme="minorHAnsi" w:cstheme="minorHAnsi"/>
          <w:w w:val="105"/>
          <w:lang w:val="pl-PL"/>
        </w:rPr>
        <w:t>grantu</w:t>
      </w:r>
      <w:r w:rsidRPr="007220BB">
        <w:rPr>
          <w:rFonts w:asciiTheme="minorHAnsi" w:hAnsiTheme="minorHAnsi" w:cstheme="minorHAnsi"/>
          <w:w w:val="105"/>
          <w:lang w:val="pl-PL"/>
        </w:rPr>
        <w:t>, właściwych Wytycznych, Regulamin</w:t>
      </w:r>
      <w:r w:rsidR="002F4FA1">
        <w:rPr>
          <w:rFonts w:asciiTheme="minorHAnsi" w:hAnsiTheme="minorHAnsi" w:cstheme="minorHAnsi"/>
          <w:w w:val="105"/>
          <w:lang w:val="pl-PL"/>
        </w:rPr>
        <w:t>ie</w:t>
      </w:r>
      <w:r w:rsidRPr="007220BB">
        <w:rPr>
          <w:rFonts w:asciiTheme="minorHAnsi" w:hAnsiTheme="minorHAnsi" w:cstheme="minorHAnsi"/>
          <w:w w:val="105"/>
          <w:lang w:val="pl-PL"/>
        </w:rPr>
        <w:t xml:space="preserve"> konkursu, zaakceptowanym Wniosku o </w:t>
      </w:r>
      <w:r w:rsidR="0099591E">
        <w:rPr>
          <w:rFonts w:asciiTheme="minorHAnsi" w:hAnsiTheme="minorHAnsi" w:cstheme="minorHAnsi"/>
          <w:w w:val="105"/>
          <w:lang w:val="pl-PL"/>
        </w:rPr>
        <w:t>udzielenie grantu</w:t>
      </w:r>
      <w:r w:rsidRPr="007220BB">
        <w:rPr>
          <w:rFonts w:asciiTheme="minorHAnsi" w:hAnsiTheme="minorHAnsi" w:cstheme="minorHAnsi"/>
          <w:w w:val="105"/>
          <w:lang w:val="pl-PL"/>
        </w:rPr>
        <w:t xml:space="preserve">, lub pobrał całość lub część Grantu w sposób nienależny albo w nadmiernej wysokości, </w:t>
      </w:r>
      <w:proofErr w:type="spellStart"/>
      <w:r w:rsidRPr="007220BB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7220BB">
        <w:rPr>
          <w:rFonts w:asciiTheme="minorHAnsi" w:hAnsiTheme="minorHAnsi" w:cstheme="minorHAnsi"/>
          <w:w w:val="105"/>
          <w:lang w:val="pl-PL"/>
        </w:rPr>
        <w:t xml:space="preserve"> zobowiązany jest do zwrotu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7220BB">
        <w:rPr>
          <w:rFonts w:asciiTheme="minorHAnsi" w:hAnsiTheme="minorHAnsi" w:cstheme="minorHAnsi"/>
          <w:w w:val="105"/>
          <w:lang w:val="pl-PL"/>
        </w:rPr>
        <w:t>tych środków wraz z odsetkami w wysokości określonej jak dla zaległości podatkowych liczonych od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7220BB">
        <w:rPr>
          <w:rFonts w:asciiTheme="minorHAnsi" w:hAnsiTheme="minorHAnsi" w:cstheme="minorHAnsi"/>
          <w:w w:val="105"/>
          <w:lang w:val="pl-PL"/>
        </w:rPr>
        <w:t>dnia</w:t>
      </w:r>
      <w:r w:rsidR="007220BB">
        <w:rPr>
          <w:rFonts w:asciiTheme="minorHAnsi" w:hAnsiTheme="minorHAnsi" w:cstheme="minorHAnsi"/>
          <w:w w:val="105"/>
          <w:lang w:val="pl-PL"/>
        </w:rPr>
        <w:t xml:space="preserve"> </w:t>
      </w:r>
      <w:r w:rsidRPr="007220BB">
        <w:rPr>
          <w:rFonts w:asciiTheme="minorHAnsi" w:hAnsiTheme="minorHAnsi" w:cstheme="minorHAnsi"/>
          <w:w w:val="105"/>
          <w:lang w:val="pl-PL"/>
        </w:rPr>
        <w:t xml:space="preserve">wypłaty Grantu na wezwanie </w:t>
      </w:r>
      <w:proofErr w:type="spellStart"/>
      <w:r w:rsidRPr="007220BB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7220BB">
        <w:rPr>
          <w:rFonts w:asciiTheme="minorHAnsi" w:hAnsiTheme="minorHAnsi" w:cstheme="minorHAnsi"/>
          <w:w w:val="105"/>
          <w:lang w:val="pl-PL"/>
        </w:rPr>
        <w:t>.</w:t>
      </w:r>
    </w:p>
    <w:p w14:paraId="239CB1D8" w14:textId="77777777" w:rsidR="00FE2319" w:rsidRPr="003D53FE" w:rsidRDefault="003D3668" w:rsidP="00BC2FCA">
      <w:pPr>
        <w:pStyle w:val="Akapitzlist"/>
        <w:numPr>
          <w:ilvl w:val="0"/>
          <w:numId w:val="26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7220BB">
        <w:rPr>
          <w:rFonts w:asciiTheme="minorHAnsi" w:hAnsiTheme="minorHAnsi" w:cstheme="minorHAnsi"/>
          <w:w w:val="105"/>
          <w:lang w:val="pl-PL"/>
        </w:rPr>
        <w:t xml:space="preserve">W przypadku braku zwrotu środków w określonym przez </w:t>
      </w:r>
      <w:proofErr w:type="spellStart"/>
      <w:r w:rsidRPr="007220BB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7220BB">
        <w:rPr>
          <w:rFonts w:asciiTheme="minorHAnsi" w:hAnsiTheme="minorHAnsi" w:cstheme="minorHAnsi"/>
          <w:w w:val="105"/>
          <w:lang w:val="pl-PL"/>
        </w:rPr>
        <w:t xml:space="preserve"> w wezwaniu terminie </w:t>
      </w:r>
      <w:r w:rsidR="001B50FF" w:rsidRPr="007220BB">
        <w:rPr>
          <w:rFonts w:asciiTheme="minorHAnsi" w:hAnsiTheme="minorHAnsi" w:cstheme="minorHAnsi"/>
          <w:w w:val="105"/>
          <w:lang w:val="pl-PL"/>
        </w:rPr>
        <w:br/>
      </w:r>
      <w:r w:rsidRPr="007220BB">
        <w:rPr>
          <w:rFonts w:asciiTheme="minorHAnsi" w:hAnsiTheme="minorHAnsi" w:cstheme="minorHAnsi"/>
          <w:w w:val="105"/>
          <w:lang w:val="pl-PL"/>
        </w:rPr>
        <w:t xml:space="preserve">i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wysokości,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podejmuje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czynności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zmierzające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odzyskania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części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lub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ca</w:t>
      </w:r>
      <w:r w:rsidR="007220BB">
        <w:rPr>
          <w:rFonts w:asciiTheme="minorHAnsi" w:hAnsiTheme="minorHAnsi" w:cstheme="minorHAnsi"/>
          <w:w w:val="105"/>
          <w:lang w:val="pl-PL"/>
        </w:rPr>
        <w:t>ł</w:t>
      </w:r>
      <w:r w:rsidRPr="001B50FF">
        <w:rPr>
          <w:rFonts w:asciiTheme="minorHAnsi" w:hAnsiTheme="minorHAnsi" w:cstheme="minorHAnsi"/>
          <w:w w:val="105"/>
          <w:lang w:val="pl-PL"/>
        </w:rPr>
        <w:t>ości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Grantu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złożonego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przez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zabezpieczenia należytego wykonania zobowiązań wynikających z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Umowy.</w:t>
      </w:r>
    </w:p>
    <w:p w14:paraId="4D5F5E7F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EB8FC5C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11. Pozostałe warunki przyznania i wykorzystania dofinansowania</w:t>
      </w:r>
    </w:p>
    <w:p w14:paraId="79B64789" w14:textId="036F130D" w:rsidR="001A096D" w:rsidRPr="003D53FE" w:rsidRDefault="003D3668" w:rsidP="00BC2FCA">
      <w:pPr>
        <w:pStyle w:val="Akapitzlist"/>
        <w:numPr>
          <w:ilvl w:val="0"/>
          <w:numId w:val="27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zobowiązuje się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1B50FF">
        <w:rPr>
          <w:rFonts w:asciiTheme="minorHAnsi" w:hAnsiTheme="minorHAnsi" w:cstheme="minorHAnsi"/>
          <w:w w:val="105"/>
          <w:lang w:val="pl-PL"/>
        </w:rPr>
        <w:t xml:space="preserve">do realizacji Projektu </w:t>
      </w:r>
      <w:proofErr w:type="spellStart"/>
      <w:r w:rsidR="00A22F3A"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A22F3A" w:rsidRPr="001B50FF">
        <w:rPr>
          <w:rFonts w:asciiTheme="minorHAnsi" w:hAnsiTheme="minorHAnsi" w:cstheme="minorHAnsi"/>
          <w:w w:val="105"/>
          <w:lang w:val="pl-PL"/>
        </w:rPr>
        <w:t xml:space="preserve"> z należytą starannością, terminowo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, </w:t>
      </w:r>
      <w:r w:rsidR="00F34AE7">
        <w:rPr>
          <w:rFonts w:asciiTheme="minorHAnsi" w:hAnsiTheme="minorHAnsi" w:cstheme="minorHAnsi"/>
          <w:w w:val="105"/>
          <w:lang w:val="pl-PL"/>
        </w:rPr>
        <w:br/>
      </w:r>
      <w:r w:rsidRPr="007220BB">
        <w:rPr>
          <w:rFonts w:asciiTheme="minorHAnsi" w:hAnsiTheme="minorHAnsi" w:cstheme="minorHAnsi"/>
          <w:w w:val="105"/>
          <w:lang w:val="pl-PL"/>
        </w:rPr>
        <w:t xml:space="preserve">w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szczególności ponosząc wydatki celowo, rzetelnie, racjonalnie i oszczędnie z zachowaniem zasady uzyskiwania najlepszych efektów z danych nakładów, zasady optymalnego doboru metod i środków </w:t>
      </w:r>
      <w:r w:rsidRPr="001B50FF">
        <w:rPr>
          <w:rFonts w:asciiTheme="minorHAnsi" w:hAnsiTheme="minorHAnsi" w:cstheme="minorHAnsi"/>
          <w:w w:val="105"/>
          <w:lang w:val="pl-PL"/>
        </w:rPr>
        <w:lastRenderedPageBreak/>
        <w:t xml:space="preserve">służących osiągnięciu założonych celów zgodnie z obowiązującymi przepisami prawa.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jest zobowiązany osiągnąć cele i wskaźniki zakładane we Wniosku o </w:t>
      </w:r>
      <w:r w:rsidR="008932B6">
        <w:rPr>
          <w:rFonts w:asciiTheme="minorHAnsi" w:hAnsiTheme="minorHAnsi" w:cstheme="minorHAnsi"/>
          <w:w w:val="105"/>
          <w:lang w:val="pl-PL"/>
        </w:rPr>
        <w:t>udzielenie grantu,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a także utrzymać te cele i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="007220BB"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wskaźniki</w:t>
      </w:r>
      <w:r w:rsidR="00CE1526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7220BB">
        <w:rPr>
          <w:rFonts w:asciiTheme="minorHAnsi" w:hAnsiTheme="minorHAnsi" w:cstheme="minorHAnsi"/>
          <w:w w:val="105"/>
          <w:lang w:val="pl-PL"/>
        </w:rPr>
        <w:t>w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okresie trwa</w:t>
      </w:r>
      <w:r w:rsidR="007220BB">
        <w:rPr>
          <w:rFonts w:asciiTheme="minorHAnsi" w:hAnsiTheme="minorHAnsi" w:cstheme="minorHAnsi"/>
          <w:w w:val="105"/>
          <w:lang w:val="pl-PL"/>
        </w:rPr>
        <w:t>ł</w:t>
      </w:r>
      <w:r w:rsidRPr="001B50FF">
        <w:rPr>
          <w:rFonts w:asciiTheme="minorHAnsi" w:hAnsiTheme="minorHAnsi" w:cstheme="minorHAnsi"/>
          <w:w w:val="105"/>
          <w:lang w:val="pl-PL"/>
        </w:rPr>
        <w:t>ości Projektu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>.</w:t>
      </w:r>
    </w:p>
    <w:p w14:paraId="60E3451C" w14:textId="77777777" w:rsidR="00FE2319" w:rsidRPr="003D53FE" w:rsidRDefault="003D3668" w:rsidP="00BC2FCA">
      <w:pPr>
        <w:pStyle w:val="Akapitzlist"/>
        <w:numPr>
          <w:ilvl w:val="0"/>
          <w:numId w:val="27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 zobowiązuje się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do:</w:t>
      </w:r>
    </w:p>
    <w:p w14:paraId="09DF2435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24"/>
        </w:tabs>
        <w:spacing w:line="276" w:lineRule="auto"/>
        <w:ind w:left="1124" w:hanging="435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 xml:space="preserve">przedstawiania na żądanie </w:t>
      </w:r>
      <w:proofErr w:type="spellStart"/>
      <w:r w:rsidR="00A22F3A" w:rsidRPr="001A096D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A22F3A" w:rsidRPr="001A096D">
        <w:rPr>
          <w:rFonts w:asciiTheme="minorHAnsi" w:hAnsiTheme="minorHAnsi" w:cstheme="minorHAnsi"/>
          <w:w w:val="105"/>
          <w:lang w:val="pl-PL"/>
        </w:rPr>
        <w:t xml:space="preserve"> wszelkich dokumentów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, </w:t>
      </w:r>
      <w:r w:rsidR="00A22F3A" w:rsidRPr="001A096D">
        <w:rPr>
          <w:rFonts w:asciiTheme="minorHAnsi" w:hAnsiTheme="minorHAnsi" w:cstheme="minorHAnsi"/>
          <w:w w:val="105"/>
          <w:lang w:val="pl-PL"/>
        </w:rPr>
        <w:t>informacji i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 wyjaśnień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 xml:space="preserve">związanych z realizacją Projektu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 w wyznaczonym przez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terminie;</w:t>
      </w:r>
    </w:p>
    <w:p w14:paraId="507CC159" w14:textId="13C44A53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22"/>
          <w:tab w:val="left" w:pos="1123"/>
          <w:tab w:val="left" w:leader="dot" w:pos="7590"/>
        </w:tabs>
        <w:spacing w:line="276" w:lineRule="auto"/>
        <w:ind w:left="1132" w:hanging="428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>stosowania obowiązujących i aktualnych wzorów dokumentów oraz stosowania się do informacji zamieszczonych na stronie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internetowej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44D30">
        <w:rPr>
          <w:rFonts w:asciiTheme="minorHAnsi" w:hAnsiTheme="minorHAnsi" w:cstheme="minorHAnsi"/>
          <w:w w:val="105"/>
          <w:lang w:val="pl-PL"/>
        </w:rPr>
        <w:t xml:space="preserve">Projektu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ab/>
        <w:t>;</w:t>
      </w:r>
      <w:r w:rsidR="00CE1526" w:rsidRPr="004C2129">
        <w:rPr>
          <w:vertAlign w:val="superscript"/>
        </w:rPr>
        <w:footnoteReference w:id="19"/>
      </w:r>
    </w:p>
    <w:p w14:paraId="5D1240BB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24"/>
        </w:tabs>
        <w:spacing w:line="276" w:lineRule="auto"/>
        <w:ind w:left="1122" w:hanging="420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>przestrzegania przepisów wspólnotowych w zakresie realizacji polityk horyzontalnych (ochrony środowiska i zrównoważonego rozwoju, równości szans i niedyskryminacji, społeczeństwa informacyjnego,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ochrony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konkurencji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zamówień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publicznych);</w:t>
      </w:r>
    </w:p>
    <w:p w14:paraId="204A3820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30"/>
          <w:tab w:val="left" w:pos="1131"/>
        </w:tabs>
        <w:spacing w:line="276" w:lineRule="auto"/>
        <w:ind w:left="1130" w:hanging="428"/>
        <w:rPr>
          <w:rFonts w:asciiTheme="minorHAnsi" w:hAnsiTheme="minorHAnsi" w:cstheme="minorHAnsi"/>
          <w:w w:val="105"/>
          <w:lang w:val="pl-PL"/>
        </w:rPr>
      </w:pPr>
      <w:r w:rsidRPr="001A096D">
        <w:rPr>
          <w:rFonts w:asciiTheme="minorHAnsi" w:hAnsiTheme="minorHAnsi" w:cstheme="minorHAnsi"/>
          <w:w w:val="105"/>
          <w:lang w:val="pl-PL"/>
        </w:rPr>
        <w:t xml:space="preserve">poinformowania </w:t>
      </w:r>
      <w:proofErr w:type="spellStart"/>
      <w:r w:rsidRPr="001A096D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1A096D">
        <w:rPr>
          <w:rFonts w:asciiTheme="minorHAnsi" w:hAnsiTheme="minorHAnsi" w:cstheme="minorHAnsi"/>
          <w:w w:val="105"/>
          <w:lang w:val="pl-PL"/>
        </w:rPr>
        <w:t xml:space="preserve"> o wszczęciu procedury upadłości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A096D">
        <w:rPr>
          <w:rFonts w:asciiTheme="minorHAnsi" w:hAnsiTheme="minorHAnsi" w:cstheme="minorHAnsi"/>
          <w:w w:val="105"/>
          <w:lang w:val="pl-PL"/>
        </w:rPr>
        <w:t>konsumenckiej</w:t>
      </w:r>
      <w:r w:rsidR="00CE1526" w:rsidRPr="004C2129">
        <w:rPr>
          <w:vertAlign w:val="superscript"/>
        </w:rPr>
        <w:footnoteReference w:id="20"/>
      </w:r>
      <w:r w:rsidRPr="001A096D">
        <w:rPr>
          <w:rFonts w:asciiTheme="minorHAnsi" w:hAnsiTheme="minorHAnsi" w:cstheme="minorHAnsi"/>
          <w:w w:val="105"/>
          <w:lang w:val="pl-PL"/>
        </w:rPr>
        <w:t>;</w:t>
      </w:r>
    </w:p>
    <w:p w14:paraId="5A57F692" w14:textId="77777777" w:rsidR="00FE2319" w:rsidRPr="00F34AE7" w:rsidRDefault="003D3668" w:rsidP="00BC2FCA">
      <w:pPr>
        <w:pStyle w:val="Akapitzlist"/>
        <w:numPr>
          <w:ilvl w:val="1"/>
          <w:numId w:val="8"/>
        </w:numPr>
        <w:tabs>
          <w:tab w:val="left" w:pos="1131"/>
        </w:tabs>
        <w:spacing w:line="276" w:lineRule="auto"/>
        <w:ind w:left="1124" w:hanging="435"/>
        <w:rPr>
          <w:rFonts w:asciiTheme="minorHAnsi" w:hAnsiTheme="minorHAnsi" w:cstheme="minorHAnsi"/>
          <w:w w:val="105"/>
          <w:lang w:val="pl-PL"/>
        </w:rPr>
      </w:pPr>
      <w:r w:rsidRPr="00F34AE7">
        <w:rPr>
          <w:rFonts w:asciiTheme="minorHAnsi" w:hAnsiTheme="minorHAnsi" w:cstheme="minorHAnsi"/>
          <w:w w:val="105"/>
          <w:lang w:val="pl-PL"/>
        </w:rPr>
        <w:t xml:space="preserve">pisemnego informowania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o toczącym się wobec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jakimkolwiek postępowaniu, właściwego organu lub podmiotu prawa publicznego, uniemożliwiającym wywiązywanie się przez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z obowiązków określonych w Umowie, niezwłocznie po wystąpieniu powyższych okoliczności oraz pisemnego powiadamiania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, niezwłocznie po powzięciu przez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informacji o każdej zmianie w tym zakresie;</w:t>
      </w:r>
    </w:p>
    <w:p w14:paraId="7B9B1BCC" w14:textId="19B5463E" w:rsidR="00FE2319" w:rsidRPr="00F34AE7" w:rsidRDefault="003D3668" w:rsidP="00BC2FCA">
      <w:pPr>
        <w:pStyle w:val="Akapitzlist"/>
        <w:numPr>
          <w:ilvl w:val="1"/>
          <w:numId w:val="8"/>
        </w:numPr>
        <w:tabs>
          <w:tab w:val="left" w:pos="1131"/>
        </w:tabs>
        <w:spacing w:line="276" w:lineRule="auto"/>
        <w:ind w:left="1124" w:hanging="435"/>
        <w:rPr>
          <w:rFonts w:asciiTheme="minorHAnsi" w:hAnsiTheme="minorHAnsi" w:cstheme="minorHAnsi"/>
          <w:w w:val="105"/>
          <w:lang w:val="pl-PL"/>
        </w:rPr>
      </w:pPr>
      <w:r w:rsidRPr="00F34AE7">
        <w:rPr>
          <w:rFonts w:asciiTheme="minorHAnsi" w:hAnsiTheme="minorHAnsi" w:cstheme="minorHAnsi"/>
          <w:w w:val="105"/>
          <w:lang w:val="pl-PL"/>
        </w:rPr>
        <w:t xml:space="preserve">niezwłocznego pisemnego poinformowania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o zmianie rachunku bankowego, </w:t>
      </w:r>
      <w:r w:rsidR="00F34AE7" w:rsidRPr="00F34AE7">
        <w:rPr>
          <w:rFonts w:asciiTheme="minorHAnsi" w:hAnsiTheme="minorHAnsi" w:cstheme="minorHAnsi"/>
          <w:w w:val="105"/>
          <w:lang w:val="pl-PL"/>
        </w:rPr>
        <w:br/>
      </w:r>
      <w:r w:rsidRPr="00F34AE7">
        <w:rPr>
          <w:rFonts w:asciiTheme="minorHAnsi" w:hAnsiTheme="minorHAnsi" w:cstheme="minorHAnsi"/>
          <w:w w:val="105"/>
          <w:lang w:val="pl-PL"/>
        </w:rPr>
        <w:t>o którym mowa w §1 pkt 1</w:t>
      </w:r>
      <w:r w:rsidR="00127417" w:rsidRPr="00F34AE7">
        <w:rPr>
          <w:rFonts w:asciiTheme="minorHAnsi" w:hAnsiTheme="minorHAnsi" w:cstheme="minorHAnsi"/>
          <w:w w:val="105"/>
          <w:lang w:val="pl-PL"/>
        </w:rPr>
        <w:t>3</w:t>
      </w:r>
      <w:r w:rsidRPr="00F34AE7">
        <w:rPr>
          <w:rFonts w:asciiTheme="minorHAnsi" w:hAnsiTheme="minorHAnsi" w:cstheme="minorHAnsi"/>
          <w:w w:val="105"/>
          <w:lang w:val="pl-PL"/>
        </w:rPr>
        <w:t xml:space="preserve"> Umowy.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obciążany jest kosztami i ryzykiem związanymi</w:t>
      </w:r>
      <w:r w:rsidR="007220BB" w:rsidRPr="00F34AE7">
        <w:rPr>
          <w:rFonts w:asciiTheme="minorHAnsi" w:hAnsiTheme="minorHAnsi" w:cstheme="minorHAnsi"/>
          <w:w w:val="105"/>
          <w:lang w:val="pl-PL"/>
        </w:rPr>
        <w:t xml:space="preserve"> </w:t>
      </w:r>
      <w:r w:rsidR="00F34AE7">
        <w:rPr>
          <w:rFonts w:asciiTheme="minorHAnsi" w:hAnsiTheme="minorHAnsi" w:cstheme="minorHAnsi"/>
          <w:w w:val="105"/>
          <w:lang w:val="pl-PL"/>
        </w:rPr>
        <w:br/>
      </w:r>
      <w:r w:rsidRPr="00F34AE7">
        <w:rPr>
          <w:rFonts w:asciiTheme="minorHAnsi" w:hAnsiTheme="minorHAnsi" w:cstheme="minorHAnsi"/>
          <w:w w:val="105"/>
          <w:lang w:val="pl-PL"/>
        </w:rPr>
        <w:t xml:space="preserve">z przekazaniem przez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Grantu w sytuacji, gdy nastąpiła zmiana ww. rachunku bankowego, a nie poinformował o niej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>;</w:t>
      </w:r>
    </w:p>
    <w:p w14:paraId="08865C5F" w14:textId="5A546601" w:rsidR="00FE2319" w:rsidRPr="00F34AE7" w:rsidRDefault="003D3668" w:rsidP="00BC2FCA">
      <w:pPr>
        <w:pStyle w:val="Akapitzlist"/>
        <w:numPr>
          <w:ilvl w:val="1"/>
          <w:numId w:val="8"/>
        </w:numPr>
        <w:tabs>
          <w:tab w:val="left" w:pos="1131"/>
        </w:tabs>
        <w:spacing w:line="276" w:lineRule="auto"/>
        <w:ind w:left="1124" w:hanging="435"/>
        <w:rPr>
          <w:rFonts w:asciiTheme="minorHAnsi" w:hAnsiTheme="minorHAnsi" w:cstheme="minorHAnsi"/>
          <w:w w:val="105"/>
          <w:lang w:val="pl-PL"/>
        </w:rPr>
      </w:pPr>
      <w:r w:rsidRPr="00F34AE7">
        <w:rPr>
          <w:rFonts w:asciiTheme="minorHAnsi" w:hAnsiTheme="minorHAnsi" w:cstheme="minorHAnsi"/>
          <w:w w:val="105"/>
          <w:lang w:val="pl-PL"/>
        </w:rPr>
        <w:t xml:space="preserve">niezwłocznego pisemnego poinformowania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- w przypadku orzeczenia przez sąd, na podstawie ustawy z dnia 15 czerwca 2012 r. o skutkach powierzania wykonywania pracy cudzoziemcom przebywającym wbrew przepisom na terytorium Rzeczypospolitej Polskiej (Dz.U. </w:t>
      </w:r>
      <w:r w:rsidR="00F34AE7">
        <w:rPr>
          <w:rFonts w:asciiTheme="minorHAnsi" w:hAnsiTheme="minorHAnsi" w:cstheme="minorHAnsi"/>
          <w:w w:val="105"/>
          <w:lang w:val="pl-PL"/>
        </w:rPr>
        <w:br/>
      </w:r>
      <w:r w:rsidRPr="00F34AE7">
        <w:rPr>
          <w:rFonts w:asciiTheme="minorHAnsi" w:hAnsiTheme="minorHAnsi" w:cstheme="minorHAnsi"/>
          <w:w w:val="105"/>
          <w:lang w:val="pl-PL"/>
        </w:rPr>
        <w:t xml:space="preserve">z 2012 r. poz. 769), wobec </w:t>
      </w:r>
      <w:proofErr w:type="spellStart"/>
      <w:r w:rsidRPr="00F34AE7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F34AE7">
        <w:rPr>
          <w:rFonts w:asciiTheme="minorHAnsi" w:hAnsiTheme="minorHAnsi" w:cstheme="minorHAnsi"/>
          <w:w w:val="105"/>
          <w:lang w:val="pl-PL"/>
        </w:rPr>
        <w:t xml:space="preserve"> zakazu dostępu do środków, o których mowa w  art. 5  ust 3 pkt 1 i 4 ustawy o finansach publicznych - o tym fakcie oraz dołączenia potwierdzonej przez siebie za zgodność z oryginałem kopii prawomocnego wyroku sądu.</w:t>
      </w:r>
    </w:p>
    <w:p w14:paraId="25925459" w14:textId="77777777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742"/>
          <w:tab w:val="left" w:pos="743"/>
        </w:tabs>
        <w:spacing w:line="276" w:lineRule="auto"/>
        <w:ind w:left="742" w:hanging="504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oświadcza, że:</w:t>
      </w:r>
    </w:p>
    <w:p w14:paraId="79BA97C5" w14:textId="69B21B95" w:rsidR="001A6512" w:rsidRPr="008A007A" w:rsidRDefault="001A6512" w:rsidP="00BC2FCA">
      <w:pPr>
        <w:pStyle w:val="Akapitzlist"/>
        <w:numPr>
          <w:ilvl w:val="1"/>
          <w:numId w:val="8"/>
        </w:numPr>
        <w:tabs>
          <w:tab w:val="left" w:pos="1093"/>
        </w:tabs>
        <w:spacing w:line="276" w:lineRule="auto"/>
        <w:ind w:left="1086" w:hanging="427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ewentualny wzrost kosztów ogrzewania</w:t>
      </w:r>
      <w:r w:rsidR="00293FAC">
        <w:rPr>
          <w:rFonts w:asciiTheme="minorHAnsi" w:hAnsiTheme="minorHAnsi" w:cstheme="minorHAnsi"/>
          <w:w w:val="105"/>
          <w:lang w:val="pl-PL"/>
        </w:rPr>
        <w:t xml:space="preserve"> będący następstwem realizacji Projektu </w:t>
      </w:r>
      <w:proofErr w:type="spellStart"/>
      <w:r w:rsidR="00293FAC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nie będzie stanowił dla niego nadmiernego obciążenia skutkującego zagrożeniem dla trwałości projektu</w:t>
      </w:r>
      <w:r w:rsidR="00293FAC">
        <w:rPr>
          <w:rFonts w:asciiTheme="minorHAnsi" w:hAnsiTheme="minorHAnsi" w:cstheme="minorHAnsi"/>
          <w:w w:val="105"/>
          <w:lang w:val="pl-PL"/>
        </w:rPr>
        <w:t>;</w:t>
      </w:r>
    </w:p>
    <w:p w14:paraId="065D5EAD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093"/>
        </w:tabs>
        <w:spacing w:line="276" w:lineRule="auto"/>
        <w:ind w:left="1086" w:hanging="427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 przypadku wydatku nie nastąpiło, nie następuje i nie nastąpi nakładanie się finansowania przyznanego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funduszy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strukturalnych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Unii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Europejskiej,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Funduszu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Spójności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funduszy, programów,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środków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instrumentów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Unii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Europejskiej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ani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krajowych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środków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publicznych;</w:t>
      </w:r>
    </w:p>
    <w:p w14:paraId="4705BAEF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087"/>
        </w:tabs>
        <w:spacing w:line="276" w:lineRule="auto"/>
        <w:ind w:left="1086" w:hanging="418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nie podlega wykluczeniu z otrzymania dofinansowania na podstawie art. 207 ustawy o finansach publicznych oraz poinformuje pisemnie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niezwłocznie po powzięciu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informacji, o każdej zmianie w tym zakresie;</w:t>
      </w:r>
    </w:p>
    <w:p w14:paraId="41E1437B" w14:textId="734425A5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087"/>
        </w:tabs>
        <w:spacing w:line="276" w:lineRule="auto"/>
        <w:ind w:left="1095" w:hanging="43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nie ciąży na nim obowiązek zwrotu </w:t>
      </w:r>
      <w:r w:rsidR="00A22F3A" w:rsidRPr="008A007A">
        <w:rPr>
          <w:rFonts w:asciiTheme="minorHAnsi" w:hAnsiTheme="minorHAnsi" w:cstheme="minorHAnsi"/>
          <w:w w:val="105"/>
          <w:lang w:val="pl-PL"/>
        </w:rPr>
        <w:t>pomocy wynikający 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decyzji K</w:t>
      </w:r>
      <w:r w:rsidR="003D53FE" w:rsidRPr="008A007A">
        <w:rPr>
          <w:rFonts w:asciiTheme="minorHAnsi" w:hAnsiTheme="minorHAnsi" w:cstheme="minorHAnsi"/>
          <w:w w:val="105"/>
          <w:lang w:val="pl-PL"/>
        </w:rPr>
        <w:t xml:space="preserve">omisji </w:t>
      </w:r>
      <w:r w:rsidRPr="008A007A">
        <w:rPr>
          <w:rFonts w:asciiTheme="minorHAnsi" w:hAnsiTheme="minorHAnsi" w:cstheme="minorHAnsi"/>
          <w:w w:val="105"/>
          <w:lang w:val="pl-PL"/>
        </w:rPr>
        <w:t>E</w:t>
      </w:r>
      <w:r w:rsidR="003D53FE" w:rsidRPr="008A007A">
        <w:rPr>
          <w:rFonts w:asciiTheme="minorHAnsi" w:hAnsiTheme="minorHAnsi" w:cstheme="minorHAnsi"/>
          <w:w w:val="105"/>
          <w:lang w:val="pl-PL"/>
        </w:rPr>
        <w:t>uropejskiej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lang w:val="pl-PL"/>
        </w:rPr>
        <w:t>uznającej pomoc za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niezgodną z prawem oraz ze wspólnym rynkiem w rozumieniu art. 107 TFUE;</w:t>
      </w:r>
    </w:p>
    <w:p w14:paraId="79E6ABA8" w14:textId="75D859FF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094"/>
        </w:tabs>
        <w:spacing w:line="276" w:lineRule="auto"/>
        <w:ind w:left="1085" w:hanging="41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nie został ukarany na mocy zapisów ustawy z dnia 15 czerwca 2012 r. o skutkach powierzania wykonywania pracy cudzoziemcom przebywającym wbrew przepisom na terytorium Rzeczpospolitej Polskiej (Dz. U. z 2012 r. poz. 769), zakazem dostępu do środków, o których mowa w art. 5 ust. 3 pkt. 1 i 4 ustawy z dnia 27 sierpnia 2009 r. o finansach publicznych (tj. Dz. U. </w:t>
      </w:r>
      <w:r w:rsidR="003D53FE" w:rsidRPr="008A007A">
        <w:rPr>
          <w:rFonts w:asciiTheme="minorHAnsi" w:hAnsiTheme="minorHAnsi" w:cstheme="minorHAnsi"/>
          <w:w w:val="105"/>
          <w:lang w:val="pl-PL"/>
        </w:rPr>
        <w:t xml:space="preserve">z 2017 r., poz. 2077 z </w:t>
      </w:r>
      <w:proofErr w:type="spellStart"/>
      <w:r w:rsidR="003D53FE" w:rsidRPr="008A007A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3D53FE" w:rsidRPr="008A007A">
        <w:rPr>
          <w:rFonts w:asciiTheme="minorHAnsi" w:hAnsiTheme="minorHAnsi" w:cstheme="minorHAnsi"/>
          <w:w w:val="105"/>
          <w:lang w:val="pl-PL"/>
        </w:rPr>
        <w:t>. zm.</w:t>
      </w:r>
      <w:r w:rsidRPr="008A007A">
        <w:rPr>
          <w:rFonts w:asciiTheme="minorHAnsi" w:hAnsiTheme="minorHAnsi" w:cstheme="minorHAnsi"/>
          <w:w w:val="105"/>
          <w:lang w:val="pl-PL"/>
        </w:rPr>
        <w:t>);</w:t>
      </w:r>
    </w:p>
    <w:p w14:paraId="21545467" w14:textId="7421D77D" w:rsidR="00FE2319" w:rsidRPr="008A007A" w:rsidRDefault="00A22F3A" w:rsidP="00BC2FCA">
      <w:pPr>
        <w:pStyle w:val="Akapitzlist"/>
        <w:numPr>
          <w:ilvl w:val="1"/>
          <w:numId w:val="8"/>
        </w:numPr>
        <w:tabs>
          <w:tab w:val="left" w:pos="1094"/>
        </w:tabs>
        <w:spacing w:line="276" w:lineRule="auto"/>
        <w:ind w:left="1093" w:hanging="428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nie został ukarany na podstawie art.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 </w:t>
      </w:r>
      <w:r w:rsidRPr="008A007A">
        <w:rPr>
          <w:rFonts w:asciiTheme="minorHAnsi" w:hAnsiTheme="minorHAnsi" w:cstheme="minorHAnsi"/>
          <w:w w:val="105"/>
          <w:lang w:val="pl-PL"/>
        </w:rPr>
        <w:t>9 ust.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 </w:t>
      </w:r>
      <w:r w:rsidRPr="008A007A">
        <w:rPr>
          <w:rFonts w:asciiTheme="minorHAnsi" w:hAnsiTheme="minorHAnsi" w:cstheme="minorHAnsi"/>
          <w:w w:val="105"/>
          <w:lang w:val="pl-PL"/>
        </w:rPr>
        <w:t>1 pkt.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 2</w:t>
      </w:r>
      <w:r w:rsidRPr="008A007A">
        <w:rPr>
          <w:rFonts w:asciiTheme="minorHAnsi" w:hAnsiTheme="minorHAnsi" w:cstheme="minorHAnsi"/>
          <w:w w:val="105"/>
          <w:lang w:val="pl-PL"/>
        </w:rPr>
        <w:t>a ustawy z dnia 28 października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2002 r. </w:t>
      </w:r>
      <w:r w:rsidR="00E934FF" w:rsidRPr="008A007A">
        <w:rPr>
          <w:rFonts w:asciiTheme="minorHAnsi" w:hAnsiTheme="minorHAnsi" w:cstheme="minorHAnsi"/>
          <w:w w:val="105"/>
          <w:lang w:val="pl-PL"/>
        </w:rPr>
        <w:br/>
      </w:r>
      <w:r w:rsidR="003D3668" w:rsidRPr="008A007A">
        <w:rPr>
          <w:rFonts w:asciiTheme="minorHAnsi" w:hAnsiTheme="minorHAnsi" w:cstheme="minorHAnsi"/>
          <w:w w:val="105"/>
          <w:lang w:val="pl-PL"/>
        </w:rPr>
        <w:lastRenderedPageBreak/>
        <w:t xml:space="preserve">o odpowiedzialności podmiotów zbiorowych za czyny zabronione pod groźbą kary (tj. Dz. U. </w:t>
      </w:r>
      <w:r w:rsidR="003D53FE" w:rsidRPr="008A007A">
        <w:rPr>
          <w:rFonts w:asciiTheme="minorHAnsi" w:hAnsiTheme="minorHAnsi" w:cstheme="minorHAnsi"/>
          <w:w w:val="105"/>
          <w:lang w:val="pl-PL"/>
        </w:rPr>
        <w:t>z 2019 r., poz. 628</w:t>
      </w:r>
      <w:r w:rsidR="003D3668" w:rsidRPr="008A007A">
        <w:rPr>
          <w:rFonts w:asciiTheme="minorHAnsi" w:hAnsiTheme="minorHAnsi" w:cstheme="minorHAnsi"/>
          <w:w w:val="105"/>
          <w:lang w:val="pl-PL"/>
        </w:rPr>
        <w:t>);</w:t>
      </w:r>
    </w:p>
    <w:p w14:paraId="3B36BD5F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095"/>
        </w:tabs>
        <w:spacing w:line="276" w:lineRule="auto"/>
        <w:ind w:left="1093" w:hanging="42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jest należycie i poprawnie umocowany do zawarcia Umowy oraz osoby reprezentujące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są do tego uprawnione.</w:t>
      </w:r>
    </w:p>
    <w:p w14:paraId="3E0BCA11" w14:textId="0AEF95A1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72"/>
        </w:tabs>
        <w:spacing w:line="276" w:lineRule="auto"/>
        <w:ind w:left="673" w:hanging="434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przypadku zmiany okoliczności prawnych lub faktycznych w zakresie możliwości odliczenia podatku VAT w ramach Projektu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 zobowiązany jest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lang w:val="pl-PL"/>
        </w:rPr>
        <w:t>niezwłocznie przedłożyć oświadczenie</w:t>
      </w:r>
      <w:r w:rsidR="00293FAC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o kwalifikowalności podatku VAT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6553BEDF" w14:textId="77777777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70"/>
          <w:tab w:val="left" w:pos="671"/>
        </w:tabs>
        <w:spacing w:line="276" w:lineRule="auto"/>
        <w:ind w:left="670" w:hanging="425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w zakresie, w jakim realizuje projekt, zobowiązany jest do stosowania:</w:t>
      </w:r>
    </w:p>
    <w:p w14:paraId="58CE62E7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07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 zakresie oceny kwalifikowalności poniesionych wydatków - Wytycznych dot.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kwalifikowalności</w:t>
      </w:r>
    </w:p>
    <w:p w14:paraId="00B5155C" w14:textId="77777777" w:rsidR="00FE2319" w:rsidRPr="008A007A" w:rsidRDefault="003D3668" w:rsidP="001A096D">
      <w:pPr>
        <w:pStyle w:val="Tekstpodstawowy"/>
        <w:spacing w:line="276" w:lineRule="auto"/>
        <w:ind w:left="1105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w wersji właściwej na dzień poniesienia wydatku;</w:t>
      </w:r>
    </w:p>
    <w:p w14:paraId="3E010AF1" w14:textId="3B1EFE19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04"/>
        </w:tabs>
        <w:spacing w:line="276" w:lineRule="auto"/>
        <w:ind w:left="1103" w:hanging="35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zasad określonych w Regulaminie konkursu, w tym w SZOOP</w:t>
      </w:r>
      <w:r w:rsidR="00BB379E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2014-2020;</w:t>
      </w:r>
    </w:p>
    <w:p w14:paraId="490D92F2" w14:textId="77777777" w:rsidR="00FE2319" w:rsidRPr="008A007A" w:rsidRDefault="003D3668" w:rsidP="00BC2FCA">
      <w:pPr>
        <w:pStyle w:val="Akapitzlist"/>
        <w:numPr>
          <w:ilvl w:val="1"/>
          <w:numId w:val="8"/>
        </w:numPr>
        <w:tabs>
          <w:tab w:val="left" w:pos="1105"/>
        </w:tabs>
        <w:spacing w:line="276" w:lineRule="auto"/>
        <w:ind w:left="1104" w:hanging="367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Wytycznych w zakresie kontroli realizacji programów operacyjnych na lata 2014-2020;</w:t>
      </w:r>
    </w:p>
    <w:p w14:paraId="28CB3996" w14:textId="2F06CB4B" w:rsidR="00C5315F" w:rsidRPr="008A007A" w:rsidRDefault="003D3668" w:rsidP="00BC2FCA">
      <w:pPr>
        <w:pStyle w:val="Akapitzlist"/>
        <w:numPr>
          <w:ilvl w:val="1"/>
          <w:numId w:val="8"/>
        </w:numPr>
        <w:tabs>
          <w:tab w:val="left" w:pos="1105"/>
        </w:tabs>
        <w:spacing w:line="276" w:lineRule="auto"/>
        <w:ind w:left="1101" w:hanging="358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Wytycznych w zakresie realizacji zasady równości szans i niedyskryminacji, w tym dostępności dla osób z niepełnosprawnościami oraz zasady równości szans kobiet i mężczyzn w ramach funduszy unijnych na lata 2014-2020;</w:t>
      </w:r>
    </w:p>
    <w:p w14:paraId="176D0A02" w14:textId="77777777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13"/>
          <w:tab w:val="left" w:pos="614"/>
        </w:tabs>
        <w:spacing w:line="276" w:lineRule="auto"/>
        <w:ind w:left="610" w:hanging="356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Wytyczne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horyzontalne,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których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mowa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ust.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6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(wraz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informacjami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zmianach),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dostępne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są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stronie internetowej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Ministerstwa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Rozwoju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hyperlink r:id="rId8">
        <w:r w:rsidRPr="008A007A">
          <w:rPr>
            <w:rFonts w:asciiTheme="minorHAnsi" w:hAnsiTheme="minorHAnsi" w:cstheme="minorHAnsi"/>
            <w:w w:val="105"/>
            <w:lang w:val="pl-PL"/>
          </w:rPr>
          <w:t>www.mr.gov.pl</w:t>
        </w:r>
        <w:r w:rsidRPr="001B50FF">
          <w:rPr>
            <w:rFonts w:asciiTheme="minorHAnsi" w:hAnsiTheme="minorHAnsi" w:cstheme="minorHAnsi"/>
            <w:w w:val="105"/>
            <w:lang w:val="pl-PL"/>
          </w:rPr>
          <w:t>.</w:t>
        </w:r>
        <w:r w:rsidRPr="008A007A">
          <w:rPr>
            <w:rFonts w:asciiTheme="minorHAnsi" w:hAnsiTheme="minorHAnsi" w:cstheme="minorHAnsi"/>
            <w:w w:val="105"/>
            <w:lang w:val="pl-PL"/>
          </w:rPr>
          <w:t xml:space="preserve"> </w:t>
        </w:r>
      </w:hyperlink>
      <w:r w:rsidRPr="001B50FF">
        <w:rPr>
          <w:rFonts w:asciiTheme="minorHAnsi" w:hAnsiTheme="minorHAnsi" w:cstheme="minorHAnsi"/>
          <w:w w:val="105"/>
          <w:lang w:val="pl-PL"/>
        </w:rPr>
        <w:t>oraz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DIP</w:t>
      </w:r>
      <w:hyperlink r:id="rId9">
        <w:r w:rsidRPr="008A007A">
          <w:rPr>
            <w:rFonts w:asciiTheme="minorHAnsi" w:hAnsiTheme="minorHAnsi" w:cstheme="minorHAnsi"/>
            <w:w w:val="105"/>
            <w:lang w:val="pl-PL"/>
          </w:rPr>
          <w:t xml:space="preserve"> www.dip.dolnyslask.pl</w:t>
        </w:r>
        <w:r w:rsidRPr="001B50FF">
          <w:rPr>
            <w:rFonts w:asciiTheme="minorHAnsi" w:hAnsiTheme="minorHAnsi" w:cstheme="minorHAnsi"/>
            <w:w w:val="105"/>
            <w:lang w:val="pl-PL"/>
          </w:rPr>
          <w:t>.</w:t>
        </w:r>
      </w:hyperlink>
    </w:p>
    <w:p w14:paraId="4D25B263" w14:textId="77777777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12"/>
          <w:tab w:val="left" w:pos="613"/>
        </w:tabs>
        <w:spacing w:line="276" w:lineRule="auto"/>
        <w:ind w:left="615" w:hanging="373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oświadcza, że zobowiązuje się do zapoznawania się na bieżąco z aktualnie obowiązującą wersją Wytycznych, o których mowa w ust. 6 oraz do ich stosowania.</w:t>
      </w:r>
    </w:p>
    <w:p w14:paraId="3A395AA1" w14:textId="7384D6B1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53"/>
          <w:tab w:val="left" w:pos="655"/>
        </w:tabs>
        <w:spacing w:line="276" w:lineRule="auto"/>
        <w:ind w:left="609" w:hanging="36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Jednocześnie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w zakresie w jakim realizuje projekt, zobowiązuje się do zapoznania z </w:t>
      </w:r>
      <w:r w:rsidR="00A22F3A" w:rsidRPr="008A007A">
        <w:rPr>
          <w:rFonts w:asciiTheme="minorHAnsi" w:hAnsiTheme="minorHAnsi" w:cstheme="minorHAnsi"/>
          <w:w w:val="105"/>
          <w:lang w:val="pl-PL"/>
        </w:rPr>
        <w:t>ww.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stronami internetowymi oraz regularnego ich monitorowania. W </w:t>
      </w:r>
      <w:r w:rsidR="00A22F3A" w:rsidRPr="008A007A">
        <w:rPr>
          <w:rFonts w:asciiTheme="minorHAnsi" w:hAnsiTheme="minorHAnsi" w:cstheme="minorHAnsi"/>
          <w:w w:val="105"/>
          <w:lang w:val="pl-PL"/>
        </w:rPr>
        <w:t>przypadku,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kiedy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wyraża zgody na stosowanie zmienionych Wytycznych, konieczne jest złożenie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stosownego oświadczenia w tym zakresie w terminie 14 dni od dnia </w:t>
      </w:r>
      <w:r w:rsidR="00A22F3A" w:rsidRPr="008A007A">
        <w:rPr>
          <w:rFonts w:asciiTheme="minorHAnsi" w:hAnsiTheme="minorHAnsi" w:cstheme="minorHAnsi"/>
          <w:w w:val="105"/>
          <w:lang w:val="pl-PL"/>
        </w:rPr>
        <w:t>zamieszczenia informacji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na </w:t>
      </w:r>
      <w:r w:rsidR="00A22F3A" w:rsidRPr="008A007A">
        <w:rPr>
          <w:rFonts w:asciiTheme="minorHAnsi" w:hAnsiTheme="minorHAnsi" w:cstheme="minorHAnsi"/>
          <w:w w:val="105"/>
          <w:lang w:val="pl-PL"/>
        </w:rPr>
        <w:t>stronie internetowej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. W takiej sytuacji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rozwiązać </w:t>
      </w:r>
      <w:r w:rsidR="00293FAC">
        <w:rPr>
          <w:rFonts w:asciiTheme="minorHAnsi" w:hAnsiTheme="minorHAnsi" w:cstheme="minorHAnsi"/>
          <w:w w:val="105"/>
          <w:lang w:val="pl-PL"/>
        </w:rPr>
        <w:t>U</w:t>
      </w:r>
      <w:r w:rsidR="00293FAC" w:rsidRPr="008A007A">
        <w:rPr>
          <w:rFonts w:asciiTheme="minorHAnsi" w:hAnsiTheme="minorHAnsi" w:cstheme="minorHAnsi"/>
          <w:w w:val="105"/>
          <w:lang w:val="pl-PL"/>
        </w:rPr>
        <w:t xml:space="preserve">mowę </w:t>
      </w:r>
      <w:r w:rsidRPr="008A007A">
        <w:rPr>
          <w:rFonts w:asciiTheme="minorHAnsi" w:hAnsiTheme="minorHAnsi" w:cstheme="minorHAnsi"/>
          <w:w w:val="105"/>
          <w:lang w:val="pl-PL"/>
        </w:rPr>
        <w:t>zgodnie z §18 ust. 1 pkt. 14 Umowy.</w:t>
      </w:r>
    </w:p>
    <w:p w14:paraId="4556A416" w14:textId="4A2D2C00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53"/>
          <w:tab w:val="left" w:pos="655"/>
        </w:tabs>
        <w:spacing w:line="276" w:lineRule="auto"/>
        <w:ind w:left="609" w:hanging="363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zobowiązuje się do zapoznania z</w:t>
      </w:r>
      <w:r w:rsidR="00293FAC">
        <w:rPr>
          <w:rFonts w:asciiTheme="minorHAnsi" w:hAnsiTheme="minorHAnsi" w:cstheme="minorHAnsi"/>
          <w:w w:val="105"/>
          <w:lang w:val="pl-PL"/>
        </w:rPr>
        <w:t>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stroną internetową </w:t>
      </w:r>
      <w:r w:rsidR="00293FAC">
        <w:rPr>
          <w:rFonts w:asciiTheme="minorHAnsi" w:hAnsiTheme="minorHAnsi" w:cstheme="minorHAnsi"/>
          <w:w w:val="105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oraz regularnego jej monitorowania.</w:t>
      </w:r>
    </w:p>
    <w:p w14:paraId="27E1B26A" w14:textId="444050EA" w:rsidR="00FE2319" w:rsidRPr="008A007A" w:rsidRDefault="003D3668" w:rsidP="00BC2FCA">
      <w:pPr>
        <w:pStyle w:val="Akapitzlist"/>
        <w:numPr>
          <w:ilvl w:val="0"/>
          <w:numId w:val="8"/>
        </w:numPr>
        <w:tabs>
          <w:tab w:val="left" w:pos="653"/>
          <w:tab w:val="left" w:pos="655"/>
        </w:tabs>
        <w:spacing w:line="276" w:lineRule="auto"/>
        <w:ind w:left="682" w:hanging="43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trakcie obowiązywania Umowy,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jest zobowiązany do współpracy z podmiotami upoważnionymi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IZ RPO WD, DIP lub Komisję Europejską do przeprowadzenia </w:t>
      </w:r>
      <w:r w:rsidR="00293FAC">
        <w:rPr>
          <w:rFonts w:asciiTheme="minorHAnsi" w:hAnsiTheme="minorHAnsi" w:cstheme="minorHAnsi"/>
          <w:w w:val="105"/>
          <w:lang w:val="pl-PL"/>
        </w:rPr>
        <w:t>kontroli</w:t>
      </w:r>
      <w:r w:rsidR="00293FAC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w szczególności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jest zobowiązany do:</w:t>
      </w:r>
    </w:p>
    <w:p w14:paraId="18865EDB" w14:textId="726CE7D0" w:rsidR="00FE2319" w:rsidRPr="008A007A" w:rsidRDefault="00FC6044" w:rsidP="00BC2FCA">
      <w:pPr>
        <w:pStyle w:val="Tekstpodstawowy"/>
        <w:numPr>
          <w:ilvl w:val="0"/>
          <w:numId w:val="16"/>
        </w:numPr>
        <w:tabs>
          <w:tab w:val="left" w:pos="1093"/>
          <w:tab w:val="left" w:pos="2604"/>
          <w:tab w:val="left" w:pos="4397"/>
          <w:tab w:val="left" w:pos="5431"/>
          <w:tab w:val="left" w:pos="8166"/>
          <w:tab w:val="left" w:pos="9456"/>
        </w:tabs>
        <w:spacing w:line="276" w:lineRule="auto"/>
        <w:ind w:left="993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P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rzekazywania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tym podmiotom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wszelkich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informacji i dokumentów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dotyczących</w:t>
      </w:r>
      <w:r w:rsidR="00293FAC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Projektu </w:t>
      </w:r>
      <w:proofErr w:type="spellStart"/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we wskazanym przez nie zakresie i terminach,</w:t>
      </w:r>
    </w:p>
    <w:p w14:paraId="75F1C2EF" w14:textId="77777777" w:rsidR="00FE2319" w:rsidRPr="008A007A" w:rsidRDefault="003D3668" w:rsidP="00BC2FCA">
      <w:pPr>
        <w:pStyle w:val="Tekstpodstawowy"/>
        <w:numPr>
          <w:ilvl w:val="0"/>
          <w:numId w:val="16"/>
        </w:numPr>
        <w:tabs>
          <w:tab w:val="left" w:pos="1094"/>
        </w:tabs>
        <w:spacing w:line="276" w:lineRule="auto"/>
        <w:ind w:left="993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uczestnictwa w wywiadach, ankietach oraz badaniach ewaluacyjnych.</w:t>
      </w:r>
    </w:p>
    <w:p w14:paraId="56D040AF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E4E6F24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§ 12. Przejrzystość wydatkowania środków w ramach Projektu </w:t>
      </w:r>
      <w:proofErr w:type="spellStart"/>
      <w:r w:rsidRPr="001B50FF">
        <w:rPr>
          <w:rFonts w:asciiTheme="minorHAnsi" w:hAnsiTheme="minorHAnsi" w:cstheme="minorHAnsi"/>
          <w:sz w:val="22"/>
          <w:szCs w:val="22"/>
          <w:lang w:val="pl-PL"/>
        </w:rPr>
        <w:t>Grantobiorcy</w:t>
      </w:r>
      <w:proofErr w:type="spellEnd"/>
    </w:p>
    <w:p w14:paraId="06AD909D" w14:textId="77777777" w:rsidR="003D53FE" w:rsidRDefault="003D3668" w:rsidP="00BC2FCA">
      <w:pPr>
        <w:pStyle w:val="Akapitzlist"/>
        <w:numPr>
          <w:ilvl w:val="0"/>
          <w:numId w:val="28"/>
        </w:numPr>
        <w:tabs>
          <w:tab w:val="left" w:pos="670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Zgodnie z zapisami Rozdziału 4 pkt 6 Wytycznych w zakresie kwalifikowalności wydatków w ramach Europejskiego Funduszu Rozwoju Regionalnego, Europejskiego Funduszu Społecznego oraz Funduszu Spójności na lata 2014-2020, nie mają one zastosowania do wydatków ponoszonych przez ostatecznych odbiorców, z zastrzeżeniem zapisów podrozdziału 6.20. Na podstawie zapisów przywołanego podrozdziału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zobowiązany jest do wykazania (w stosunku do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>), iż dokonane wydatki kwalifikowane zostały przez niego poniesione w sposób oszczędny.</w:t>
      </w:r>
    </w:p>
    <w:p w14:paraId="14C458A6" w14:textId="757AB378" w:rsidR="00FE2319" w:rsidRPr="003D53FE" w:rsidRDefault="003D3668" w:rsidP="00BC2FCA">
      <w:pPr>
        <w:pStyle w:val="Akapitzlist"/>
        <w:numPr>
          <w:ilvl w:val="0"/>
          <w:numId w:val="28"/>
        </w:numPr>
        <w:tabs>
          <w:tab w:val="left" w:pos="670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Wydatki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muszą zostać dokonane w sposób oszczędny, tzn. niezawyżony w stosunku do średnich cen i stawek rynkowych i spełniający wymogi uzyskiwania najlepszych efektów z danych nakładów. Oznacza to, iż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przeprowadził badanie rynku za pomocą: bezpośredniego skierowania zapytania ofertowego dotyczącego realizowanego wydatku do potencjalnych wykonawców, przeprowadzenia badania rynku</w:t>
      </w:r>
      <w:r w:rsidR="00293FAC">
        <w:rPr>
          <w:rFonts w:asciiTheme="minorHAnsi" w:hAnsiTheme="minorHAnsi" w:cstheme="minorHAnsi"/>
          <w:w w:val="105"/>
          <w:lang w:val="pl-PL"/>
        </w:rPr>
        <w:t>,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="00FD5FE7" w:rsidRPr="003D53FE">
        <w:rPr>
          <w:rFonts w:asciiTheme="minorHAnsi" w:hAnsiTheme="minorHAnsi" w:cstheme="minorHAnsi"/>
          <w:w w:val="105"/>
          <w:lang w:val="pl-PL"/>
        </w:rPr>
        <w:t xml:space="preserve">np. </w:t>
      </w:r>
      <w:r w:rsidRPr="003D53FE">
        <w:rPr>
          <w:rFonts w:asciiTheme="minorHAnsi" w:hAnsiTheme="minorHAnsi" w:cstheme="minorHAnsi"/>
          <w:w w:val="105"/>
          <w:lang w:val="pl-PL"/>
        </w:rPr>
        <w:t>poprzez analizę stron www lub drogą telefoniczną w celu pozyskania, porównania i wyboru najkorzystniejszej oferty rynkowej.</w:t>
      </w:r>
    </w:p>
    <w:p w14:paraId="4B8997C5" w14:textId="27E085A6" w:rsidR="00FE2319" w:rsidRPr="003D53FE" w:rsidRDefault="00A22F3A" w:rsidP="00BC2FCA">
      <w:pPr>
        <w:pStyle w:val="Akapitzlist"/>
        <w:numPr>
          <w:ilvl w:val="0"/>
          <w:numId w:val="28"/>
        </w:numPr>
        <w:tabs>
          <w:tab w:val="left" w:pos="693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jest</w:t>
      </w:r>
      <w:r w:rsidR="003D3668" w:rsidRPr="003D53FE">
        <w:rPr>
          <w:rFonts w:asciiTheme="minorHAnsi" w:hAnsiTheme="minorHAnsi" w:cstheme="minorHAnsi"/>
          <w:w w:val="105"/>
          <w:lang w:val="pl-PL"/>
        </w:rPr>
        <w:t xml:space="preserve"> zobowiązany do udokumentowania przeprowadzonej procedury poprzez zgromadzenie </w:t>
      </w:r>
      <w:r w:rsidR="003D3668" w:rsidRPr="003D53FE">
        <w:rPr>
          <w:rFonts w:asciiTheme="minorHAnsi" w:hAnsiTheme="minorHAnsi" w:cstheme="minorHAnsi"/>
          <w:w w:val="105"/>
          <w:lang w:val="pl-PL"/>
        </w:rPr>
        <w:lastRenderedPageBreak/>
        <w:t xml:space="preserve">i archiwizację stosownej dokumentacji (np. </w:t>
      </w:r>
      <w:r w:rsidR="00FD5FE7" w:rsidRPr="003D53FE">
        <w:rPr>
          <w:rFonts w:asciiTheme="minorHAnsi" w:hAnsiTheme="minorHAnsi" w:cstheme="minorHAnsi"/>
          <w:w w:val="105"/>
          <w:lang w:val="pl-PL"/>
        </w:rPr>
        <w:t xml:space="preserve">notatek z rozmów, </w:t>
      </w:r>
      <w:r w:rsidR="003D3668" w:rsidRPr="003D53FE">
        <w:rPr>
          <w:rFonts w:asciiTheme="minorHAnsi" w:hAnsiTheme="minorHAnsi" w:cstheme="minorHAnsi"/>
          <w:w w:val="105"/>
          <w:lang w:val="pl-PL"/>
        </w:rPr>
        <w:t>zapytań ofertowych, pisemnych ofert, zrzutów ekranowych, sporządzonego pisemnego oświadczenia dotyczącego przeprowadzonego rozeznania rynku).</w:t>
      </w:r>
    </w:p>
    <w:p w14:paraId="789034A2" w14:textId="5D6B1656" w:rsidR="00FE2319" w:rsidRPr="003D53FE" w:rsidRDefault="003D3668" w:rsidP="00BC2FCA">
      <w:pPr>
        <w:pStyle w:val="Akapitzlist"/>
        <w:numPr>
          <w:ilvl w:val="0"/>
          <w:numId w:val="28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W przypadku naruszenia przez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zasad dokonywania wydatków, o których mowa w ust. 2,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uznaje część lub całość wydatku za </w:t>
      </w:r>
      <w:r w:rsidR="00293FAC" w:rsidRPr="003D53FE">
        <w:rPr>
          <w:rFonts w:asciiTheme="minorHAnsi" w:hAnsiTheme="minorHAnsi" w:cstheme="minorHAnsi"/>
          <w:w w:val="105"/>
          <w:lang w:val="pl-PL"/>
        </w:rPr>
        <w:t>niekwalifikowaln</w:t>
      </w:r>
      <w:r w:rsidR="00293FAC">
        <w:rPr>
          <w:rFonts w:asciiTheme="minorHAnsi" w:hAnsiTheme="minorHAnsi" w:cstheme="minorHAnsi"/>
          <w:w w:val="105"/>
          <w:lang w:val="pl-PL"/>
        </w:rPr>
        <w:t>e</w:t>
      </w:r>
      <w:r w:rsidRPr="003D53FE">
        <w:rPr>
          <w:rFonts w:asciiTheme="minorHAnsi" w:hAnsiTheme="minorHAnsi" w:cstheme="minorHAnsi"/>
          <w:w w:val="105"/>
          <w:lang w:val="pl-PL"/>
        </w:rPr>
        <w:t>.</w:t>
      </w:r>
    </w:p>
    <w:p w14:paraId="4F402369" w14:textId="449FE546" w:rsidR="00FE2319" w:rsidRPr="003D53FE" w:rsidRDefault="003D3668" w:rsidP="00BC2FCA">
      <w:pPr>
        <w:pStyle w:val="Akapitzlist"/>
        <w:numPr>
          <w:ilvl w:val="0"/>
          <w:numId w:val="28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zobowiązuje się do wyboru wykonawców w projekcie z zachowaniem zasad bezstronności </w:t>
      </w:r>
      <w:r w:rsidR="00FD5FE7" w:rsidRPr="003D53FE">
        <w:rPr>
          <w:rFonts w:asciiTheme="minorHAnsi" w:hAnsiTheme="minorHAnsi" w:cstheme="minorHAnsi"/>
          <w:w w:val="105"/>
          <w:lang w:val="pl-PL"/>
        </w:rPr>
        <w:br/>
      </w:r>
      <w:r w:rsidRPr="003D53FE">
        <w:rPr>
          <w:rFonts w:asciiTheme="minorHAnsi" w:hAnsiTheme="minorHAnsi" w:cstheme="minorHAnsi"/>
          <w:w w:val="105"/>
          <w:lang w:val="pl-PL"/>
        </w:rPr>
        <w:t>i obiektywizmu w celu uniknięcia konfliktu interesu.</w:t>
      </w:r>
    </w:p>
    <w:p w14:paraId="6A9B5706" w14:textId="558B8A05" w:rsidR="00FE2319" w:rsidRPr="003D53FE" w:rsidRDefault="003D3668" w:rsidP="00BC2FCA">
      <w:pPr>
        <w:pStyle w:val="Akapitzlist"/>
        <w:numPr>
          <w:ilvl w:val="0"/>
          <w:numId w:val="28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celu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uniknięcia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konfliktu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interesów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zamówienie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na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usługi/</w:t>
      </w:r>
      <w:r w:rsidR="00293FAC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dostawy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i/lub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roboty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budowlane,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nie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mogą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być udzielane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podmiotom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powiązanym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Grantobiorcą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osobowo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lub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kapitałowo.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Przez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powiązania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kapitałowe lub osobowe rozumie się wzajemne powiązania między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Grantobiorcą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a Wykonawcą, polegające w szczególności</w:t>
      </w:r>
      <w:r w:rsidRPr="003D53FE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na:</w:t>
      </w:r>
    </w:p>
    <w:p w14:paraId="64665FE3" w14:textId="77777777" w:rsidR="00FE2319" w:rsidRPr="008A007A" w:rsidRDefault="003D3668" w:rsidP="00BC2FCA">
      <w:pPr>
        <w:pStyle w:val="Akapitzlist"/>
        <w:numPr>
          <w:ilvl w:val="0"/>
          <w:numId w:val="21"/>
        </w:numPr>
        <w:spacing w:line="276" w:lineRule="auto"/>
        <w:ind w:left="99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uczestniczeniu w spółce jako wspólnik spółki cywilnej lub spółki osobowej,</w:t>
      </w:r>
    </w:p>
    <w:p w14:paraId="46797815" w14:textId="77777777" w:rsidR="00FE2319" w:rsidRPr="008A007A" w:rsidRDefault="003D3668" w:rsidP="00BC2FCA">
      <w:pPr>
        <w:pStyle w:val="Akapitzlist"/>
        <w:numPr>
          <w:ilvl w:val="0"/>
          <w:numId w:val="21"/>
        </w:numPr>
        <w:spacing w:line="276" w:lineRule="auto"/>
        <w:ind w:left="99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posiadaniu co najmniej 10% udziałów lub akcji,</w:t>
      </w:r>
    </w:p>
    <w:p w14:paraId="3D0097B1" w14:textId="77777777" w:rsidR="00FE2319" w:rsidRPr="008A007A" w:rsidRDefault="003D3668" w:rsidP="00BC2FCA">
      <w:pPr>
        <w:pStyle w:val="Akapitzlist"/>
        <w:numPr>
          <w:ilvl w:val="0"/>
          <w:numId w:val="21"/>
        </w:numPr>
        <w:spacing w:line="276" w:lineRule="auto"/>
        <w:ind w:left="99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pełnieniu funkcji członka organu nadzorczego lub zarządzającego, prokurenta, pełnomocnika,</w:t>
      </w:r>
    </w:p>
    <w:p w14:paraId="5AC847E0" w14:textId="77777777" w:rsidR="00FE2319" w:rsidRPr="008A007A" w:rsidRDefault="003D3668" w:rsidP="00BC2FCA">
      <w:pPr>
        <w:pStyle w:val="Akapitzlist"/>
        <w:numPr>
          <w:ilvl w:val="0"/>
          <w:numId w:val="21"/>
        </w:numPr>
        <w:tabs>
          <w:tab w:val="left" w:pos="914"/>
        </w:tabs>
        <w:spacing w:line="276" w:lineRule="auto"/>
        <w:ind w:left="993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pozostawianiu </w:t>
      </w:r>
      <w:r w:rsidRPr="002C6DAD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związku małżeńskim, </w:t>
      </w:r>
      <w:r w:rsidRPr="002C6DAD">
        <w:rPr>
          <w:rFonts w:asciiTheme="minorHAnsi" w:hAnsiTheme="minorHAnsi" w:cstheme="minorHAnsi"/>
          <w:w w:val="105"/>
          <w:lang w:val="pl-PL"/>
        </w:rPr>
        <w:t xml:space="preserve">w </w:t>
      </w:r>
      <w:r w:rsidRPr="001B50FF">
        <w:rPr>
          <w:rFonts w:asciiTheme="minorHAnsi" w:hAnsiTheme="minorHAnsi" w:cstheme="minorHAnsi"/>
          <w:w w:val="105"/>
          <w:lang w:val="pl-PL"/>
        </w:rPr>
        <w:t>stosunku pokrewieństwa, powinowactwa, w linii</w:t>
      </w:r>
      <w:r w:rsidR="001B50FF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prostej, pokrewieństwa drugiego stopnia lub powinowactwa drugiego stopnia w linii bocznej lub w stosunku przysposobienia, opieki 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kurateli.</w:t>
      </w:r>
    </w:p>
    <w:p w14:paraId="507A4FC4" w14:textId="7044B921" w:rsidR="00FE2319" w:rsidRPr="008A007A" w:rsidRDefault="003D3668" w:rsidP="001A096D">
      <w:pPr>
        <w:pStyle w:val="Tekstpodstawowy"/>
        <w:spacing w:line="276" w:lineRule="auto"/>
        <w:ind w:left="622" w:hanging="11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proofErr w:type="spellStart"/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Grantobiorca</w:t>
      </w:r>
      <w:proofErr w:type="spellEnd"/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oświadcza we Wniosku o wypłatę </w:t>
      </w:r>
      <w:r w:rsidR="00293FAC">
        <w:rPr>
          <w:rFonts w:asciiTheme="minorHAnsi" w:hAnsiTheme="minorHAnsi" w:cstheme="minorHAnsi"/>
          <w:w w:val="105"/>
          <w:sz w:val="22"/>
          <w:szCs w:val="22"/>
          <w:lang w:val="pl-PL"/>
        </w:rPr>
        <w:t>g</w:t>
      </w:r>
      <w:r w:rsidR="00293FAC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rantu</w:t>
      </w: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, iż nie nastąpił konflikt interesów przy wyborze wykonawcy/ów.</w:t>
      </w:r>
    </w:p>
    <w:p w14:paraId="7F52E18C" w14:textId="77777777" w:rsidR="00FE2319" w:rsidRPr="003D53FE" w:rsidRDefault="003D3668" w:rsidP="00BC2FCA">
      <w:pPr>
        <w:pStyle w:val="Akapitzlist"/>
        <w:numPr>
          <w:ilvl w:val="0"/>
          <w:numId w:val="28"/>
        </w:numPr>
        <w:tabs>
          <w:tab w:val="left" w:pos="67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3D53FE">
        <w:rPr>
          <w:rFonts w:asciiTheme="minorHAnsi" w:hAnsiTheme="minorHAnsi" w:cstheme="minorHAnsi"/>
          <w:w w:val="105"/>
          <w:lang w:val="pl-PL"/>
        </w:rPr>
        <w:t xml:space="preserve">Na </w:t>
      </w:r>
      <w:proofErr w:type="spellStart"/>
      <w:r w:rsidRPr="003D53FE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3D53FE">
        <w:rPr>
          <w:rFonts w:asciiTheme="minorHAnsi" w:hAnsiTheme="minorHAnsi" w:cstheme="minorHAnsi"/>
          <w:w w:val="105"/>
          <w:lang w:val="pl-PL"/>
        </w:rPr>
        <w:t xml:space="preserve"> spoczywa obowiązek udowodnienia, że wymogi określone w niniejszym paragrafie zostały zachowane.</w:t>
      </w:r>
    </w:p>
    <w:p w14:paraId="29A3C5C6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AE717F9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13.</w:t>
      </w:r>
      <w:r w:rsidR="00A22F3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Monitoring i sprawozdawczość</w:t>
      </w:r>
    </w:p>
    <w:p w14:paraId="5E8F532B" w14:textId="77777777" w:rsidR="00FE2319" w:rsidRPr="008A007A" w:rsidRDefault="003D3668" w:rsidP="00BC2FCA">
      <w:pPr>
        <w:pStyle w:val="Akapitzlist"/>
        <w:numPr>
          <w:ilvl w:val="0"/>
          <w:numId w:val="7"/>
        </w:numPr>
        <w:tabs>
          <w:tab w:val="left" w:pos="692"/>
          <w:tab w:val="left" w:pos="693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zobowiązuje się do:</w:t>
      </w:r>
    </w:p>
    <w:p w14:paraId="3B767CCD" w14:textId="177F29AB" w:rsidR="00FE2319" w:rsidRPr="008A007A" w:rsidRDefault="003D3668" w:rsidP="00BC2FCA">
      <w:pPr>
        <w:pStyle w:val="Tekstpodstawowy"/>
        <w:numPr>
          <w:ilvl w:val="0"/>
          <w:numId w:val="17"/>
        </w:numPr>
        <w:spacing w:line="276" w:lineRule="auto"/>
        <w:ind w:left="993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systematycznego monitorowania przebiegu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oraz niezwłocznego informowania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 zaistniałych nieprawidłowościach lub problemach w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albo o zamiarze zaprzestania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oraz o ryzyku 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nieosiągnięcia wskaźników Projektu </w:t>
      </w:r>
      <w:proofErr w:type="spellStart"/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. </w:t>
      </w:r>
      <w:proofErr w:type="spellStart"/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Grantobiorca</w:t>
      </w:r>
      <w:proofErr w:type="spellEnd"/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raz w roku w okresie trwałości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, w każdą rocznicę podpisania Umowy o powierzenie Grantu przesyła oświadczenia dotyczące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zgodnie z Umową. Wzór oświadczeń zostanie 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opracowany przez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i opublikowany na stronie internetowe</w:t>
      </w:r>
      <w:r w:rsidR="00FC6044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j</w:t>
      </w:r>
      <w:r w:rsidR="00B514A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Projektu </w:t>
      </w:r>
      <w:proofErr w:type="spellStart"/>
      <w:r w:rsidR="00B514A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="00B514AA">
        <w:rPr>
          <w:rFonts w:asciiTheme="minorHAnsi" w:hAnsiTheme="minorHAnsi" w:cstheme="minorHAnsi"/>
          <w:w w:val="105"/>
          <w:sz w:val="22"/>
          <w:szCs w:val="22"/>
          <w:lang w:val="pl-PL"/>
        </w:rPr>
        <w:t>.</w:t>
      </w:r>
    </w:p>
    <w:p w14:paraId="4B9E98B1" w14:textId="123C25BE" w:rsidR="00FC6044" w:rsidRPr="008A007A" w:rsidRDefault="00A22F3A" w:rsidP="00BC2FCA">
      <w:pPr>
        <w:pStyle w:val="Tekstpodstawowy"/>
        <w:numPr>
          <w:ilvl w:val="0"/>
          <w:numId w:val="17"/>
        </w:numPr>
        <w:spacing w:line="276" w:lineRule="auto"/>
        <w:ind w:left="993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osiągnięcia wartości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docelowych wskaźników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produktu i rezultatu, których wartości zostały określone we Wniosku o </w:t>
      </w:r>
      <w:r w:rsidR="0064193E">
        <w:rPr>
          <w:rFonts w:asciiTheme="minorHAnsi" w:hAnsiTheme="minorHAnsi" w:cstheme="minorHAnsi"/>
          <w:w w:val="105"/>
          <w:sz w:val="22"/>
          <w:szCs w:val="22"/>
          <w:lang w:val="pl-PL"/>
        </w:rPr>
        <w:t>udzielenie grantu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oraz ich utrzymania w okresie trwałości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projektu,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 którym mowa w §15 ust. 1 </w:t>
      </w:r>
      <w:r w:rsidR="0064193E">
        <w:rPr>
          <w:rFonts w:asciiTheme="minorHAnsi" w:hAnsiTheme="minorHAnsi" w:cstheme="minorHAnsi"/>
          <w:w w:val="105"/>
          <w:sz w:val="22"/>
          <w:szCs w:val="22"/>
          <w:lang w:val="pl-PL"/>
        </w:rPr>
        <w:t>U</w:t>
      </w:r>
      <w:r w:rsidR="003D3668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mowy;</w:t>
      </w:r>
    </w:p>
    <w:p w14:paraId="1E549E70" w14:textId="33257262" w:rsidR="00FE2319" w:rsidRPr="008A007A" w:rsidRDefault="003D3668" w:rsidP="00BC2FCA">
      <w:pPr>
        <w:pStyle w:val="Tekstpodstawowy"/>
        <w:numPr>
          <w:ilvl w:val="0"/>
          <w:numId w:val="17"/>
        </w:numPr>
        <w:spacing w:line="276" w:lineRule="auto"/>
        <w:ind w:left="993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udostępniania i </w:t>
      </w:r>
      <w:r w:rsidR="00A22F3A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przekazywania do</w:t>
      </w: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proofErr w:type="spellStart"/>
      <w:r w:rsidR="00A22F3A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="00A22F3A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wszelkich</w:t>
      </w: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dokumentów, danych, informacji </w:t>
      </w:r>
      <w:r w:rsidR="00F34AE7">
        <w:rPr>
          <w:rFonts w:asciiTheme="minorHAnsi" w:hAnsiTheme="minorHAnsi" w:cstheme="minorHAnsi"/>
          <w:w w:val="105"/>
          <w:sz w:val="22"/>
          <w:szCs w:val="22"/>
          <w:lang w:val="pl-PL"/>
        </w:rPr>
        <w:br/>
      </w: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i wyjaśnień dotyczących realizacji Projektu </w:t>
      </w:r>
      <w:proofErr w:type="spellStart"/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, w tym </w:t>
      </w:r>
      <w:r w:rsidR="00A22F3A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>także na</w:t>
      </w:r>
      <w:r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="00A22F3A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potrzeby </w:t>
      </w:r>
      <w:r w:rsidR="00A22F3A" w:rsidRPr="002C6DAD">
        <w:rPr>
          <w:rFonts w:asciiTheme="minorHAnsi" w:hAnsiTheme="minorHAnsi" w:cstheme="minorHAnsi"/>
          <w:w w:val="105"/>
          <w:sz w:val="22"/>
          <w:szCs w:val="22"/>
          <w:lang w:val="pl-PL"/>
        </w:rPr>
        <w:t>ewaluacji</w:t>
      </w:r>
      <w:r w:rsidR="00C25F69" w:rsidRPr="001B50FF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2C6DAD">
        <w:rPr>
          <w:rFonts w:asciiTheme="minorHAnsi" w:hAnsiTheme="minorHAnsi" w:cstheme="minorHAnsi"/>
          <w:w w:val="105"/>
          <w:sz w:val="22"/>
          <w:szCs w:val="22"/>
          <w:lang w:val="pl-PL"/>
        </w:rPr>
        <w:t>P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rogramu, których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zażąda w trakcie obowiązywania Umowy oraz w okresie trwałości </w:t>
      </w:r>
      <w:r w:rsidR="00A22F3A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projektu,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o którym mowa w §15 ust. 1 umowy.</w:t>
      </w:r>
    </w:p>
    <w:p w14:paraId="2F4EE3E3" w14:textId="28809E40" w:rsidR="00FE2319" w:rsidRPr="008A007A" w:rsidRDefault="003D3668" w:rsidP="00BC2FCA">
      <w:pPr>
        <w:pStyle w:val="Akapitzlist"/>
        <w:numPr>
          <w:ilvl w:val="0"/>
          <w:numId w:val="7"/>
        </w:numPr>
        <w:tabs>
          <w:tab w:val="left" w:pos="679"/>
        </w:tabs>
        <w:spacing w:line="276" w:lineRule="auto"/>
        <w:ind w:left="680" w:hanging="424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 szczególnych</w:t>
      </w:r>
      <w:r w:rsidR="006B1A9A">
        <w:rPr>
          <w:rFonts w:asciiTheme="minorHAnsi" w:hAnsiTheme="minorHAnsi" w:cstheme="minorHAnsi"/>
          <w:w w:val="105"/>
          <w:lang w:val="pl-PL"/>
        </w:rPr>
        <w:t xml:space="preserve"> i uzasadnionych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przypadkach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ma prawo do pomniejszenia wydatków </w:t>
      </w:r>
      <w:r w:rsidR="00A22F3A" w:rsidRPr="001B50FF">
        <w:rPr>
          <w:rFonts w:asciiTheme="minorHAnsi" w:hAnsiTheme="minorHAnsi" w:cstheme="minorHAnsi"/>
          <w:w w:val="105"/>
          <w:lang w:val="pl-PL"/>
        </w:rPr>
        <w:t>kwalifikowalnych 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projekcie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tytułu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niezrealizowania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wskaźników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produktu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i/lub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rezultatu,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których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wartości zostały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określone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Wniosku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64193E">
        <w:rPr>
          <w:rFonts w:asciiTheme="minorHAnsi" w:hAnsiTheme="minorHAnsi" w:cstheme="minorHAnsi"/>
          <w:w w:val="105"/>
          <w:lang w:val="pl-PL"/>
        </w:rPr>
        <w:t>udzielenie g</w:t>
      </w:r>
      <w:r w:rsidRPr="001B50FF">
        <w:rPr>
          <w:rFonts w:asciiTheme="minorHAnsi" w:hAnsiTheme="minorHAnsi" w:cstheme="minorHAnsi"/>
          <w:w w:val="105"/>
          <w:lang w:val="pl-PL"/>
        </w:rPr>
        <w:t>rant</w:t>
      </w:r>
      <w:r w:rsidR="0064193E">
        <w:rPr>
          <w:rFonts w:asciiTheme="minorHAnsi" w:hAnsiTheme="minorHAnsi" w:cstheme="minorHAnsi"/>
          <w:w w:val="105"/>
          <w:lang w:val="pl-PL"/>
        </w:rPr>
        <w:t>u</w:t>
      </w:r>
      <w:r w:rsidRPr="001B50FF">
        <w:rPr>
          <w:rFonts w:asciiTheme="minorHAnsi" w:hAnsiTheme="minorHAnsi" w:cstheme="minorHAnsi"/>
          <w:w w:val="105"/>
          <w:lang w:val="pl-PL"/>
        </w:rPr>
        <w:t>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przypadku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nieosiągnięcia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założonej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wartości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wskaźnika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produktu i/lub rezultatu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 może pomniejszyć wydatki kwalifikowalne, proporcjonalnie do poziomu niezrealizowanego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wskaźnika.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Każdy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przypadek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będzie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rozpatrywany</w:t>
      </w:r>
      <w:r w:rsidR="00FC6044"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indywidualnie.</w:t>
      </w:r>
    </w:p>
    <w:p w14:paraId="008953F6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F66A556" w14:textId="77777777" w:rsidR="00FE2319" w:rsidRPr="001B50FF" w:rsidRDefault="003D3668" w:rsidP="001A096D">
      <w:pPr>
        <w:spacing w:line="276" w:lineRule="auto"/>
        <w:jc w:val="center"/>
        <w:rPr>
          <w:rFonts w:asciiTheme="minorHAnsi" w:hAnsiTheme="minorHAnsi" w:cstheme="minorHAnsi"/>
          <w:b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>§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b/>
          <w:w w:val="105"/>
          <w:lang w:val="pl-PL"/>
        </w:rPr>
        <w:t>14. Kontrola</w:t>
      </w:r>
    </w:p>
    <w:p w14:paraId="0FE1AB17" w14:textId="0D377122" w:rsidR="00FE2319" w:rsidRPr="008A007A" w:rsidRDefault="0032544F" w:rsidP="00BC2FCA">
      <w:pPr>
        <w:pStyle w:val="Akapitzlist"/>
        <w:numPr>
          <w:ilvl w:val="0"/>
          <w:numId w:val="29"/>
        </w:numPr>
        <w:tabs>
          <w:tab w:val="left" w:pos="688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dokonuje kontroli </w:t>
      </w:r>
      <w:r>
        <w:rPr>
          <w:rFonts w:asciiTheme="minorHAnsi" w:hAnsiTheme="minorHAnsi" w:cstheme="minorHAnsi"/>
          <w:w w:val="105"/>
          <w:lang w:val="pl-PL"/>
        </w:rPr>
        <w:t xml:space="preserve">na miejscu u </w:t>
      </w:r>
      <w:proofErr w:type="spellStart"/>
      <w:r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>
        <w:rPr>
          <w:rFonts w:asciiTheme="minorHAnsi" w:hAnsiTheme="minorHAnsi" w:cstheme="minorHAnsi"/>
          <w:w w:val="105"/>
          <w:lang w:val="pl-PL"/>
        </w:rPr>
        <w:t xml:space="preserve"> </w:t>
      </w:r>
      <w:r w:rsidR="00380CC1" w:rsidRPr="008A007A">
        <w:rPr>
          <w:rFonts w:asciiTheme="minorHAnsi" w:hAnsiTheme="minorHAnsi" w:cstheme="minorHAnsi"/>
          <w:w w:val="105"/>
          <w:lang w:val="pl-PL"/>
        </w:rPr>
        <w:t>wymiany wysokoemisyjnego źródła ciepła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po </w:t>
      </w:r>
      <w:r w:rsidR="003D3668" w:rsidRPr="008A007A">
        <w:rPr>
          <w:rFonts w:asciiTheme="minorHAnsi" w:hAnsiTheme="minorHAnsi" w:cstheme="minorHAnsi"/>
          <w:w w:val="105"/>
          <w:lang w:val="pl-PL"/>
        </w:rPr>
        <w:lastRenderedPageBreak/>
        <w:t xml:space="preserve">zakończeniu rzeczowej realizacji Projektu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DE1C7A"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5F6D3DF9" w14:textId="22FBCDE4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686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zobowiązuje się poddać kontroli w zakresie prawidłowości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dokonywanej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DIP, IZ RPO oraz inne podmioty upoważnione lub uprawnione do jej przeprowadzenia na podstawie odrębnych przepisów.</w:t>
      </w:r>
    </w:p>
    <w:p w14:paraId="7CEF6CE1" w14:textId="77777777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689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Kontrola może być przeprowadzona w trakcie realizacji Projektu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oraz po zakończeniu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do dnia upływu:</w:t>
      </w:r>
    </w:p>
    <w:p w14:paraId="08310028" w14:textId="77777777" w:rsidR="00FE2319" w:rsidRPr="008A007A" w:rsidRDefault="003D3668" w:rsidP="00BC2FCA">
      <w:pPr>
        <w:pStyle w:val="Tekstpodstawowy"/>
        <w:numPr>
          <w:ilvl w:val="0"/>
          <w:numId w:val="18"/>
        </w:numPr>
        <w:spacing w:line="276" w:lineRule="auto"/>
        <w:ind w:left="1134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2 lat od dnia 31 grudnia, następującego po złożeniu zestawienia wydatków Komisji Europejskiej, w którym ujęto ostateczne wydatki dotyczące zakończonego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, mające na celu sprawdzenie prawidłowości realizacji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, w tym kwalifikowalności i prawidłowości poniesienia wydatków,</w:t>
      </w:r>
    </w:p>
    <w:p w14:paraId="5ADFC14B" w14:textId="77777777" w:rsidR="00FE2319" w:rsidRPr="008A007A" w:rsidRDefault="003D3668" w:rsidP="00BC2FCA">
      <w:pPr>
        <w:pStyle w:val="Tekstpodstawowy"/>
        <w:numPr>
          <w:ilvl w:val="0"/>
          <w:numId w:val="18"/>
        </w:numPr>
        <w:spacing w:line="276" w:lineRule="auto"/>
        <w:ind w:left="1134"/>
        <w:jc w:val="both"/>
        <w:rPr>
          <w:rFonts w:asciiTheme="minorHAnsi" w:hAnsiTheme="minorHAnsi" w:cstheme="minorHAnsi"/>
          <w:w w:val="105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5 lat od dokonania ostatniej płatności na rzecz 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, w celu sprawdzenia utrzymania przez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wskaźników produktu i rezultatu oraz zachowania trwałości</w:t>
      </w:r>
      <w:r w:rsidR="00FC6044"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sz w:val="22"/>
          <w:szCs w:val="22"/>
          <w:lang w:val="pl-PL"/>
        </w:rPr>
        <w:t>;</w:t>
      </w:r>
    </w:p>
    <w:p w14:paraId="55072E04" w14:textId="20F2CBE8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567"/>
        </w:tabs>
        <w:spacing w:line="276" w:lineRule="auto"/>
        <w:ind w:left="567" w:hanging="294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poinformuje </w:t>
      </w:r>
      <w:proofErr w:type="spellStart"/>
      <w:r w:rsidR="0032544F" w:rsidRPr="0071117D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32544F" w:rsidRPr="0071117D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na stronie internetowej </w:t>
      </w:r>
      <w:r w:rsidR="0032544F">
        <w:rPr>
          <w:rFonts w:asciiTheme="minorHAnsi" w:hAnsiTheme="minorHAnsi" w:cstheme="minorHAnsi"/>
          <w:w w:val="105"/>
          <w:lang w:val="pl-PL"/>
        </w:rPr>
        <w:t xml:space="preserve">Projektu </w:t>
      </w:r>
      <w:proofErr w:type="spellStart"/>
      <w:r w:rsidR="0032544F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2544F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o datach rozpoczęcia okresów,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których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mowa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ust.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3</w:t>
      </w:r>
      <w:r w:rsidR="0032544F">
        <w:rPr>
          <w:rFonts w:asciiTheme="minorHAnsi" w:hAnsiTheme="minorHAnsi" w:cstheme="minorHAnsi"/>
          <w:w w:val="105"/>
          <w:lang w:val="pl-PL"/>
        </w:rPr>
        <w:t>;</w:t>
      </w:r>
    </w:p>
    <w:p w14:paraId="0F7D2C25" w14:textId="7779E6A0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556"/>
        </w:tabs>
        <w:spacing w:line="276" w:lineRule="auto"/>
        <w:ind w:left="555" w:hanging="280"/>
        <w:rPr>
          <w:rFonts w:asciiTheme="minorHAnsi" w:hAnsiTheme="minorHAnsi" w:cstheme="minorHAnsi"/>
          <w:w w:val="105"/>
          <w:lang w:val="pl-PL"/>
        </w:rPr>
      </w:pP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zobowiązuje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się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zapewnić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podmiotom,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których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mowa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2F1DA4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ust.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1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2,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prawo</w:t>
      </w:r>
      <w:r w:rsidR="00A22F3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m.</w:t>
      </w:r>
      <w:r w:rsidR="00291A45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in.</w:t>
      </w:r>
      <w:r w:rsidR="00A22F3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do:</w:t>
      </w:r>
    </w:p>
    <w:p w14:paraId="50132F01" w14:textId="77777777" w:rsidR="00FE2319" w:rsidRPr="008A007A" w:rsidRDefault="003D3668" w:rsidP="00BC2FCA">
      <w:pPr>
        <w:pStyle w:val="Akapitzlist"/>
        <w:numPr>
          <w:ilvl w:val="1"/>
          <w:numId w:val="29"/>
        </w:numPr>
        <w:tabs>
          <w:tab w:val="left" w:pos="1130"/>
        </w:tabs>
        <w:spacing w:line="276" w:lineRule="auto"/>
        <w:ind w:hanging="432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pełnego wglądu we wszystkie dokumenty, w tym dokumenty elektroniczne związane z realizacją Projektu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oraz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umożliwić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tworzenie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uwierzytelnionych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kopii,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odpisów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wyciągów;</w:t>
      </w:r>
    </w:p>
    <w:p w14:paraId="0AFF0F9C" w14:textId="61EBD6ED" w:rsidR="00FE2319" w:rsidRPr="008A007A" w:rsidRDefault="003D3668" w:rsidP="00BC2FCA">
      <w:pPr>
        <w:pStyle w:val="Akapitzlist"/>
        <w:numPr>
          <w:ilvl w:val="1"/>
          <w:numId w:val="29"/>
        </w:numPr>
        <w:tabs>
          <w:tab w:val="left" w:pos="1130"/>
        </w:tabs>
        <w:spacing w:line="276" w:lineRule="auto"/>
        <w:ind w:left="1129" w:hanging="418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pełnego </w:t>
      </w:r>
      <w:r w:rsidR="00A22F3A" w:rsidRPr="008A007A">
        <w:rPr>
          <w:rFonts w:asciiTheme="minorHAnsi" w:hAnsiTheme="minorHAnsi" w:cstheme="minorHAnsi"/>
          <w:w w:val="105"/>
          <w:lang w:val="pl-PL"/>
        </w:rPr>
        <w:t>dostępu w szczególności do rzeczy, materiałów, urządzeń, sprzętów, obiektów, terenów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>i pomieszczeń, w których realizowany jest Projekt lub zgromadzona jest dokumentacja dotycząca realizowanego Projektu, w tym przeprowadzenia wszelkich czynności pozwalających na potwierdzenie kwalifikowalności wydatków;</w:t>
      </w:r>
    </w:p>
    <w:p w14:paraId="760689C4" w14:textId="77777777" w:rsidR="00FE2319" w:rsidRPr="008A007A" w:rsidRDefault="003D3668" w:rsidP="00BC2FCA">
      <w:pPr>
        <w:pStyle w:val="Akapitzlist"/>
        <w:numPr>
          <w:ilvl w:val="1"/>
          <w:numId w:val="29"/>
        </w:numPr>
        <w:tabs>
          <w:tab w:val="left" w:pos="1138"/>
        </w:tabs>
        <w:spacing w:line="276" w:lineRule="auto"/>
        <w:ind w:left="1132" w:hanging="424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udostępnienia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również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dokumentów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niezwiązanych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bezpośrednio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realizacją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projektu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(jeżeli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jest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to konieczne do stwierdzenia kwalifikowalności wydatków ponoszonych</w:t>
      </w:r>
      <w:r w:rsidRPr="002C6DAD">
        <w:rPr>
          <w:rFonts w:asciiTheme="minorHAnsi" w:hAnsiTheme="minorHAnsi" w:cstheme="minorHAnsi"/>
          <w:w w:val="105"/>
          <w:lang w:val="pl-PL"/>
        </w:rPr>
        <w:t xml:space="preserve"> w 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ramach realizacji Projektu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>),</w:t>
      </w:r>
    </w:p>
    <w:p w14:paraId="73E029F3" w14:textId="77777777" w:rsidR="00FE2319" w:rsidRPr="008A007A" w:rsidRDefault="003D3668" w:rsidP="00BC2FCA">
      <w:pPr>
        <w:pStyle w:val="Akapitzlist"/>
        <w:numPr>
          <w:ilvl w:val="1"/>
          <w:numId w:val="29"/>
        </w:numPr>
        <w:tabs>
          <w:tab w:val="left" w:pos="1140"/>
        </w:tabs>
        <w:spacing w:line="276" w:lineRule="auto"/>
        <w:ind w:hanging="420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zapewnienia obecności upoważnionej osoby lub osób, udzielających ustnych i pisemnych wyjaśnień na temat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w tym wydatków i innych zagadnień związanych z realizacją Projektu.</w:t>
      </w:r>
    </w:p>
    <w:p w14:paraId="79B631F4" w14:textId="77777777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709"/>
          <w:tab w:val="left" w:pos="710"/>
        </w:tabs>
        <w:spacing w:line="276" w:lineRule="auto"/>
        <w:ind w:left="677" w:hanging="42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Nieudostępnienie wszystkich wymaganych dokumentów, niezapewnienie pełnego dostępu, a także niezapewnienie obecności upoważnionej osoby lub osób, w trakcie kontroli realizacji Projektu</w:t>
      </w:r>
      <w:r w:rsidR="00865C92" w:rsidRPr="008A007A">
        <w:rPr>
          <w:rFonts w:asciiTheme="minorHAnsi" w:hAnsiTheme="minorHAnsi" w:cstheme="minorHAnsi"/>
          <w:noProof/>
          <w:w w:val="105"/>
          <w:lang w:val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A5C9CF" wp14:editId="613BF57F">
                <wp:simplePos x="0" y="0"/>
                <wp:positionH relativeFrom="page">
                  <wp:posOffset>7484110</wp:posOffset>
                </wp:positionH>
                <wp:positionV relativeFrom="page">
                  <wp:posOffset>10694035</wp:posOffset>
                </wp:positionV>
                <wp:extent cx="0" cy="0"/>
                <wp:effectExtent l="6985" t="6760210" r="12065" b="676719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36BC8" id="Line 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3pt,842.05pt" to="589.3pt,8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" strokeweight=".1273mm">
                <w10:wrap anchorx="page" anchory="page"/>
              </v:line>
            </w:pict>
          </mc:Fallback>
        </mc:AlternateContent>
      </w:r>
      <w:r w:rsidR="00C25F69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jest traktowane jak odmowa poddania się kontroli.</w:t>
      </w:r>
    </w:p>
    <w:p w14:paraId="6809EFD9" w14:textId="604339D6" w:rsidR="00FF156D" w:rsidRPr="008A007A" w:rsidRDefault="003D3668" w:rsidP="00BC2FCA">
      <w:pPr>
        <w:pStyle w:val="Akapitzlist"/>
        <w:numPr>
          <w:ilvl w:val="0"/>
          <w:numId w:val="29"/>
        </w:numPr>
        <w:tabs>
          <w:tab w:val="left" w:pos="671"/>
        </w:tabs>
        <w:spacing w:line="276" w:lineRule="auto"/>
        <w:ind w:left="675" w:hanging="428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Instytucja Zarządzająca, Instytucja Audytowa, przedstawiciele Komisji Europejskiej lub inne podmioty uprawnione do przeprowadzenia kontroli lub audytu na podstawie odrębnych przepisów mogą przeprowadzić kontrolę lub audyt po zakończeniu realizacji Projektu.</w:t>
      </w:r>
    </w:p>
    <w:p w14:paraId="7A0FAA78" w14:textId="277058BD" w:rsidR="00FE2319" w:rsidRPr="008A007A" w:rsidRDefault="003D3668" w:rsidP="00BC2FCA">
      <w:pPr>
        <w:pStyle w:val="Akapitzlist"/>
        <w:numPr>
          <w:ilvl w:val="0"/>
          <w:numId w:val="29"/>
        </w:numPr>
        <w:tabs>
          <w:tab w:val="left" w:pos="671"/>
        </w:tabs>
        <w:spacing w:line="276" w:lineRule="auto"/>
        <w:ind w:left="675" w:hanging="428"/>
        <w:rPr>
          <w:rFonts w:asciiTheme="minorHAnsi" w:hAnsiTheme="minorHAnsi" w:cstheme="minorHAnsi"/>
          <w:w w:val="105"/>
          <w:lang w:val="pl-PL"/>
        </w:rPr>
      </w:pPr>
      <w:r w:rsidRPr="00B804D4">
        <w:rPr>
          <w:rFonts w:asciiTheme="minorHAnsi" w:hAnsiTheme="minorHAnsi" w:cstheme="minorHAnsi"/>
          <w:w w:val="105"/>
          <w:lang w:val="pl-PL"/>
        </w:rPr>
        <w:t xml:space="preserve">Jeżeli Projekt </w:t>
      </w:r>
      <w:proofErr w:type="spellStart"/>
      <w:r w:rsidRPr="00B804D4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B804D4">
        <w:rPr>
          <w:rFonts w:asciiTheme="minorHAnsi" w:hAnsiTheme="minorHAnsi" w:cstheme="minorHAnsi"/>
          <w:w w:val="105"/>
          <w:lang w:val="pl-PL"/>
        </w:rPr>
        <w:t xml:space="preserve"> został poddany audytowi lub kontroli przez inny podmiot uprawniony do ich przeprowadzenia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niż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B804D4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czy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DIP,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B804D4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niezwłocznie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po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zakończenia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kontroli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 xml:space="preserve">audytu informuje o tym w formie pisemnej </w:t>
      </w:r>
      <w:proofErr w:type="spellStart"/>
      <w:r w:rsidRPr="00B804D4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B804D4">
        <w:rPr>
          <w:rFonts w:asciiTheme="minorHAnsi" w:hAnsiTheme="minorHAnsi" w:cstheme="minorHAnsi"/>
          <w:w w:val="105"/>
          <w:lang w:val="pl-PL"/>
        </w:rPr>
        <w:t xml:space="preserve">, a na żądanie </w:t>
      </w:r>
      <w:proofErr w:type="spellStart"/>
      <w:r w:rsidRPr="00B804D4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B804D4">
        <w:rPr>
          <w:rFonts w:asciiTheme="minorHAnsi" w:hAnsiTheme="minorHAnsi" w:cstheme="minorHAnsi"/>
          <w:w w:val="105"/>
          <w:lang w:val="pl-PL"/>
        </w:rPr>
        <w:t xml:space="preserve"> niezwłocznie przekazuje kopię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dokumentu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zawierającego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wynik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kontroli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audytu,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otrzymanych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zaleceń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pokontrolnych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innych równoważnych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dokumentów otrzymanych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po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przeprowadzonej</w:t>
      </w:r>
      <w:r w:rsidR="00FC6044" w:rsidRPr="00B804D4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kontroli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lub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B804D4">
        <w:rPr>
          <w:rFonts w:asciiTheme="minorHAnsi" w:hAnsiTheme="minorHAnsi" w:cstheme="minorHAnsi"/>
          <w:w w:val="105"/>
          <w:lang w:val="pl-PL"/>
        </w:rPr>
        <w:t>audycie.</w:t>
      </w:r>
    </w:p>
    <w:p w14:paraId="460BBAE0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B0CF1D3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bookmarkStart w:id="2" w:name="_Hlk7007865"/>
      <w:r w:rsidRPr="008A007A">
        <w:rPr>
          <w:rFonts w:asciiTheme="minorHAnsi" w:hAnsiTheme="minorHAnsi" w:cstheme="minorHAnsi"/>
          <w:sz w:val="22"/>
          <w:szCs w:val="22"/>
          <w:lang w:val="pl-PL"/>
        </w:rPr>
        <w:t xml:space="preserve">§ 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15. Trwałość projektu</w:t>
      </w:r>
    </w:p>
    <w:bookmarkEnd w:id="2"/>
    <w:p w14:paraId="4AA60C4F" w14:textId="0EB2D66A" w:rsidR="00FE2319" w:rsidRPr="008A007A" w:rsidRDefault="00A22F3A" w:rsidP="00BC2FCA">
      <w:pPr>
        <w:pStyle w:val="Akapitzlist"/>
        <w:numPr>
          <w:ilvl w:val="0"/>
          <w:numId w:val="19"/>
        </w:numPr>
        <w:tabs>
          <w:tab w:val="left" w:pos="580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jest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zobowiązany do </w:t>
      </w:r>
      <w:r w:rsidRPr="008A007A">
        <w:rPr>
          <w:rFonts w:asciiTheme="minorHAnsi" w:hAnsiTheme="minorHAnsi" w:cstheme="minorHAnsi"/>
          <w:w w:val="105"/>
          <w:lang w:val="pl-PL"/>
        </w:rPr>
        <w:t>zapewnienia trwałości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Projektu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w odniesieniu do inwestycji w infrastrukturę - w rozumieniu art. 71 ust. 1 rozporządzenia ogólnego - w okresie</w:t>
      </w:r>
      <w:r w:rsidR="008D16F3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5 lat od dnia dokonania płatności końcowej na rzecz Projektu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>,</w:t>
      </w:r>
      <w:r w:rsidR="005224E2" w:rsidRPr="008A007A" w:rsidDel="005224E2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5F3318AD" w14:textId="77777777" w:rsidR="00FE2319" w:rsidRPr="008A007A" w:rsidRDefault="003D3668" w:rsidP="00BC2FCA">
      <w:pPr>
        <w:pStyle w:val="Akapitzlist"/>
        <w:numPr>
          <w:ilvl w:val="0"/>
          <w:numId w:val="19"/>
        </w:numPr>
        <w:tabs>
          <w:tab w:val="left" w:pos="580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Naruszenie zasady trwałości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następuje w sytuacji wystąpienia w okresie trwałości co najmniej jednej z poniższych okoliczności:</w:t>
      </w:r>
    </w:p>
    <w:p w14:paraId="464686DB" w14:textId="5DF9F3B3" w:rsidR="00FE2319" w:rsidRPr="008A007A" w:rsidRDefault="003D3668" w:rsidP="001A096D">
      <w:pPr>
        <w:pStyle w:val="Akapitzlist"/>
        <w:numPr>
          <w:ilvl w:val="0"/>
          <w:numId w:val="1"/>
        </w:numPr>
        <w:tabs>
          <w:tab w:val="left" w:pos="948"/>
        </w:tabs>
        <w:spacing w:line="276" w:lineRule="auto"/>
        <w:ind w:hanging="35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w przypadku zaprzestania korzystania z dofinansowane</w:t>
      </w:r>
      <w:r w:rsidR="00380CC1" w:rsidRPr="008A007A">
        <w:rPr>
          <w:rFonts w:asciiTheme="minorHAnsi" w:hAnsiTheme="minorHAnsi" w:cstheme="minorHAnsi"/>
          <w:w w:val="105"/>
          <w:lang w:val="pl-PL"/>
        </w:rPr>
        <w:t>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80CC1" w:rsidRPr="008A007A">
        <w:rPr>
          <w:rFonts w:asciiTheme="minorHAnsi" w:hAnsiTheme="minorHAnsi" w:cstheme="minorHAnsi"/>
          <w:w w:val="105"/>
          <w:lang w:val="pl-PL"/>
        </w:rPr>
        <w:t>źródła ciepła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05902" w:rsidRPr="008A007A">
        <w:rPr>
          <w:rFonts w:asciiTheme="minorHAnsi" w:hAnsiTheme="minorHAnsi" w:cstheme="minorHAnsi"/>
          <w:w w:val="105"/>
          <w:lang w:val="pl-PL"/>
        </w:rPr>
        <w:t xml:space="preserve">jako podstawowego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i/lub </w:t>
      </w:r>
      <w:r w:rsidRPr="008A007A">
        <w:rPr>
          <w:rFonts w:asciiTheme="minorHAnsi" w:hAnsiTheme="minorHAnsi" w:cstheme="minorHAnsi"/>
          <w:w w:val="105"/>
          <w:lang w:val="pl-PL"/>
        </w:rPr>
        <w:lastRenderedPageBreak/>
        <w:t>znaczącego ograniczenia je</w:t>
      </w:r>
      <w:r w:rsidR="001E007B">
        <w:rPr>
          <w:rFonts w:asciiTheme="minorHAnsi" w:hAnsiTheme="minorHAnsi" w:cstheme="minorHAnsi"/>
          <w:w w:val="105"/>
          <w:lang w:val="pl-PL"/>
        </w:rPr>
        <w:t>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wykorzystania (oznaczającego negatywny wpływ na osiągnięcie zdeklarowanych wskaźników i celów we Wniosku o</w:t>
      </w:r>
      <w:r w:rsidR="001E007B">
        <w:rPr>
          <w:rFonts w:asciiTheme="minorHAnsi" w:hAnsiTheme="minorHAnsi" w:cstheme="minorHAnsi"/>
          <w:w w:val="105"/>
          <w:lang w:val="pl-PL"/>
        </w:rPr>
        <w:t xml:space="preserve"> udzielenie grantu</w:t>
      </w:r>
      <w:r w:rsidRPr="008A007A">
        <w:rPr>
          <w:rFonts w:asciiTheme="minorHAnsi" w:hAnsiTheme="minorHAnsi" w:cstheme="minorHAnsi"/>
          <w:w w:val="105"/>
          <w:lang w:val="pl-PL"/>
        </w:rPr>
        <w:t>) i/lub przeniesienia j</w:t>
      </w:r>
      <w:r w:rsidR="00586087">
        <w:rPr>
          <w:rFonts w:asciiTheme="minorHAnsi" w:hAnsiTheme="minorHAnsi" w:cstheme="minorHAnsi"/>
          <w:w w:val="105"/>
          <w:lang w:val="pl-PL"/>
        </w:rPr>
        <w:t>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własności w sposób sprzeczny z warunkami niniejszej umowy (np. poprzez przeniesienie własności bez przeniesienia zobowiązań wynikających z niniejszej umowy na nowego właściciela) lub;</w:t>
      </w:r>
    </w:p>
    <w:p w14:paraId="1AB04984" w14:textId="70550263" w:rsidR="00FE2319" w:rsidRPr="008A007A" w:rsidRDefault="003D3668" w:rsidP="001A096D">
      <w:pPr>
        <w:pStyle w:val="Akapitzlist"/>
        <w:numPr>
          <w:ilvl w:val="0"/>
          <w:numId w:val="1"/>
        </w:numPr>
        <w:tabs>
          <w:tab w:val="left" w:pos="936"/>
        </w:tabs>
        <w:spacing w:line="276" w:lineRule="auto"/>
        <w:ind w:left="934" w:hanging="353"/>
        <w:rPr>
          <w:rFonts w:asciiTheme="minorHAnsi" w:hAnsiTheme="minorHAnsi" w:cstheme="minorHAnsi"/>
          <w:w w:val="105"/>
          <w:lang w:val="pl-PL"/>
        </w:rPr>
      </w:pPr>
      <w:r w:rsidRPr="00380CC1">
        <w:rPr>
          <w:rFonts w:asciiTheme="minorHAnsi" w:hAnsiTheme="minorHAnsi" w:cstheme="minorHAnsi"/>
          <w:w w:val="105"/>
          <w:lang w:val="pl-PL"/>
        </w:rPr>
        <w:t>nastąpiła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zmiana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własności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90F5F">
        <w:rPr>
          <w:rFonts w:asciiTheme="minorHAnsi" w:hAnsiTheme="minorHAnsi" w:cstheme="minorHAnsi"/>
          <w:w w:val="105"/>
          <w:lang w:val="pl-PL"/>
        </w:rPr>
        <w:t xml:space="preserve">nieruchomości </w:t>
      </w:r>
      <w:r w:rsidRPr="00380CC1">
        <w:rPr>
          <w:rFonts w:asciiTheme="minorHAnsi" w:hAnsiTheme="minorHAnsi" w:cstheme="minorHAnsi"/>
          <w:w w:val="105"/>
          <w:lang w:val="pl-PL"/>
        </w:rPr>
        <w:t>wraz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80CC1" w:rsidRPr="008A007A">
        <w:rPr>
          <w:rFonts w:asciiTheme="minorHAnsi" w:hAnsiTheme="minorHAnsi" w:cstheme="minorHAnsi"/>
          <w:w w:val="105"/>
          <w:lang w:val="pl-PL"/>
        </w:rPr>
        <w:t>dofinansowanym źródłem ciepła</w:t>
      </w:r>
      <w:r w:rsidRPr="00380CC1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nowy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właściciel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przejął zobowiązań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prawnych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wynikających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niniejszej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umowy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(np.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związanych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ze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sposobem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 xml:space="preserve">wykorzystania </w:t>
      </w:r>
      <w:r w:rsidR="00380CC1" w:rsidRPr="008A007A">
        <w:rPr>
          <w:rFonts w:asciiTheme="minorHAnsi" w:hAnsiTheme="minorHAnsi" w:cstheme="minorHAnsi"/>
          <w:w w:val="105"/>
          <w:lang w:val="pl-PL"/>
        </w:rPr>
        <w:t>dofinansowanego źródła ciepła</w:t>
      </w:r>
      <w:r w:rsidRPr="00380CC1">
        <w:rPr>
          <w:rFonts w:asciiTheme="minorHAnsi" w:hAnsiTheme="minorHAnsi" w:cstheme="minorHAnsi"/>
          <w:w w:val="105"/>
          <w:lang w:val="pl-PL"/>
        </w:rPr>
        <w:t xml:space="preserve">) i/lub nie kwalifikuje się do wykorzystania </w:t>
      </w:r>
      <w:r w:rsidR="00380CC1" w:rsidRPr="008A007A">
        <w:rPr>
          <w:rFonts w:asciiTheme="minorHAnsi" w:hAnsiTheme="minorHAnsi" w:cstheme="minorHAnsi"/>
          <w:w w:val="105"/>
          <w:lang w:val="pl-PL"/>
        </w:rPr>
        <w:t>dofinansowanego źródła ciepła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na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mocy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nowej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Umowy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powierzenie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380CC1">
        <w:rPr>
          <w:rFonts w:asciiTheme="minorHAnsi" w:hAnsiTheme="minorHAnsi" w:cstheme="minorHAnsi"/>
          <w:w w:val="105"/>
          <w:lang w:val="pl-PL"/>
        </w:rPr>
        <w:t>Grantu;</w:t>
      </w:r>
    </w:p>
    <w:p w14:paraId="5B155B23" w14:textId="676F7144" w:rsidR="00FE2319" w:rsidRPr="008A007A" w:rsidRDefault="003D3668">
      <w:pPr>
        <w:pStyle w:val="Akapitzlist"/>
        <w:numPr>
          <w:ilvl w:val="0"/>
          <w:numId w:val="1"/>
        </w:numPr>
        <w:tabs>
          <w:tab w:val="left" w:pos="936"/>
        </w:tabs>
        <w:spacing w:line="276" w:lineRule="auto"/>
        <w:ind w:left="935" w:hanging="356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nastąpiła istotna zmiana wpływająca na charakter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, jego cele lub warunki realizacji, co mogłoby doprowadzić do naruszenia jego pierwotnych celów</w:t>
      </w:r>
      <w:r w:rsidR="009E7224" w:rsidRPr="009E7224">
        <w:rPr>
          <w:rFonts w:asciiTheme="minorHAnsi" w:hAnsiTheme="minorHAnsi" w:cstheme="minorHAnsi"/>
          <w:w w:val="105"/>
          <w:lang w:val="pl-PL"/>
        </w:rPr>
        <w:t xml:space="preserve"> (np. nastąpiła nieuprawniona modyfikacja kotła umożliwiająca spalanie odpadów lub paliw nie dopuszczonych w konkursie jak węgiel czy olej opałowy, np. dorobiony dodatkowy ruszt – jeśli dotyczy</w:t>
      </w:r>
      <w:r w:rsidR="009E7224">
        <w:rPr>
          <w:rFonts w:asciiTheme="minorHAnsi" w:hAnsiTheme="minorHAnsi" w:cstheme="minorHAnsi"/>
          <w:w w:val="105"/>
          <w:lang w:val="pl-PL"/>
        </w:rPr>
        <w:t>)</w:t>
      </w:r>
      <w:r w:rsidR="009E7224" w:rsidRPr="009E7224">
        <w:rPr>
          <w:rFonts w:asciiTheme="minorHAnsi" w:hAnsiTheme="minorHAnsi" w:cstheme="minorHAnsi"/>
          <w:w w:val="105"/>
          <w:lang w:val="pl-PL"/>
        </w:rPr>
        <w:t>;</w:t>
      </w:r>
    </w:p>
    <w:p w14:paraId="5D563FAE" w14:textId="77777777" w:rsidR="00FE2319" w:rsidRPr="008A007A" w:rsidRDefault="003D3668" w:rsidP="00BC2FCA">
      <w:pPr>
        <w:pStyle w:val="Akapitzlist"/>
        <w:numPr>
          <w:ilvl w:val="0"/>
          <w:numId w:val="19"/>
        </w:numPr>
        <w:tabs>
          <w:tab w:val="left" w:pos="580"/>
        </w:tabs>
        <w:spacing w:line="276" w:lineRule="auto"/>
        <w:ind w:hanging="357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Do końca okresu trwałości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o którym mowa w ust. </w:t>
      </w:r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1,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 jest zobowiązany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niezwłocznie poinformować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 wszelkich okolicznościach mogących powodować naruszenie trwałości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50D5DA9D" w14:textId="4D1578E8" w:rsidR="00FC6044" w:rsidRPr="008A007A" w:rsidRDefault="003D3668" w:rsidP="00BC2FCA">
      <w:pPr>
        <w:pStyle w:val="Akapitzlist"/>
        <w:numPr>
          <w:ilvl w:val="0"/>
          <w:numId w:val="19"/>
        </w:numPr>
        <w:tabs>
          <w:tab w:val="left" w:pos="578"/>
        </w:tabs>
        <w:spacing w:line="276" w:lineRule="auto"/>
        <w:ind w:left="573" w:hanging="34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przypadku naruszenia zasad trwałości w rozumieniu niniejszej Umowy i art. 71 rozporządzenia ogólnego,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wzywa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do zwrotu </w:t>
      </w:r>
      <w:r w:rsidR="00B804D4" w:rsidRPr="008A007A">
        <w:rPr>
          <w:rFonts w:asciiTheme="minorHAnsi" w:hAnsiTheme="minorHAnsi" w:cstheme="minorHAnsi"/>
          <w:w w:val="105"/>
          <w:lang w:val="pl-PL"/>
        </w:rPr>
        <w:t xml:space="preserve">całości lub </w:t>
      </w:r>
      <w:r w:rsidRPr="008A007A">
        <w:rPr>
          <w:rFonts w:asciiTheme="minorHAnsi" w:hAnsiTheme="minorHAnsi" w:cstheme="minorHAnsi"/>
          <w:w w:val="105"/>
          <w:lang w:val="pl-PL"/>
        </w:rPr>
        <w:t>części Grantu wraz z odsetkami w wysokości określonej jak dla zaległości podatkowych liczonych od dnia stwierdzenia naruszenia.</w:t>
      </w:r>
    </w:p>
    <w:p w14:paraId="3730A229" w14:textId="39593D9B" w:rsidR="00FE2319" w:rsidRPr="008A007A" w:rsidRDefault="003D3668" w:rsidP="00BC2FCA">
      <w:pPr>
        <w:pStyle w:val="Akapitzlist"/>
        <w:numPr>
          <w:ilvl w:val="0"/>
          <w:numId w:val="19"/>
        </w:numPr>
        <w:tabs>
          <w:tab w:val="left" w:pos="578"/>
        </w:tabs>
        <w:spacing w:line="276" w:lineRule="auto"/>
        <w:ind w:left="573" w:hanging="349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Wysokość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zwrotu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opisanego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ust</w:t>
      </w:r>
      <w:r w:rsidR="008D16F3">
        <w:rPr>
          <w:rFonts w:asciiTheme="minorHAnsi" w:hAnsiTheme="minorHAnsi" w:cstheme="minorHAnsi"/>
          <w:w w:val="105"/>
          <w:lang w:val="pl-PL"/>
        </w:rPr>
        <w:t>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4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zostanie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określona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D16F3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wysokości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proporcjonalnej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okresu,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D16F3" w:rsidRPr="008A007A">
        <w:rPr>
          <w:rFonts w:asciiTheme="minorHAnsi" w:hAnsiTheme="minorHAnsi" w:cstheme="minorHAnsi"/>
          <w:w w:val="105"/>
          <w:lang w:val="pl-PL"/>
        </w:rPr>
        <w:br/>
      </w:r>
      <w:r w:rsidRPr="001B50FF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którym 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realizowano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Projektu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zgodnie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Wnioskiem 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1E007B">
        <w:rPr>
          <w:rFonts w:asciiTheme="minorHAnsi" w:hAnsiTheme="minorHAnsi" w:cstheme="minorHAnsi"/>
          <w:w w:val="105"/>
          <w:lang w:val="pl-PL"/>
        </w:rPr>
        <w:t>udzielenie grantu</w:t>
      </w:r>
      <w:r w:rsidRPr="001B50FF">
        <w:rPr>
          <w:rFonts w:asciiTheme="minorHAnsi" w:hAnsiTheme="minorHAnsi" w:cstheme="minorHAnsi"/>
          <w:w w:val="105"/>
          <w:lang w:val="pl-PL"/>
        </w:rPr>
        <w:t>.</w:t>
      </w:r>
    </w:p>
    <w:p w14:paraId="5FC9D2AA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CA3A071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8A007A">
        <w:rPr>
          <w:rFonts w:asciiTheme="minorHAnsi" w:hAnsiTheme="minorHAnsi" w:cstheme="minorHAnsi"/>
          <w:sz w:val="22"/>
          <w:szCs w:val="22"/>
          <w:lang w:val="pl-PL"/>
        </w:rPr>
        <w:t>§</w:t>
      </w:r>
      <w:r w:rsidRPr="001B50F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16. Obowiązki w zakresie archiwizacji oraz informacji </w:t>
      </w:r>
      <w:r w:rsidRPr="008D16F3">
        <w:rPr>
          <w:rFonts w:asciiTheme="minorHAnsi" w:hAnsiTheme="minorHAnsi" w:cstheme="minorHAnsi"/>
          <w:sz w:val="22"/>
          <w:szCs w:val="22"/>
          <w:lang w:val="pl-PL"/>
        </w:rPr>
        <w:t xml:space="preserve">i 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promocji</w:t>
      </w:r>
    </w:p>
    <w:p w14:paraId="0C4F0358" w14:textId="00300578" w:rsidR="00FE2319" w:rsidRPr="008A007A" w:rsidRDefault="003D3668" w:rsidP="00BC2FCA">
      <w:pPr>
        <w:pStyle w:val="Akapitzlist"/>
        <w:numPr>
          <w:ilvl w:val="0"/>
          <w:numId w:val="20"/>
        </w:numPr>
        <w:tabs>
          <w:tab w:val="left" w:pos="635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zobowiązany jest do przechowywania </w:t>
      </w:r>
      <w:r w:rsidR="004F51B7" w:rsidRPr="0071117D">
        <w:rPr>
          <w:rFonts w:asciiTheme="minorHAnsi" w:hAnsiTheme="minorHAnsi" w:cstheme="minorHAnsi"/>
          <w:w w:val="105"/>
          <w:lang w:val="pl-PL"/>
        </w:rPr>
        <w:t>dokumentów związanych z realizacją Projektu</w:t>
      </w:r>
      <w:r w:rsidR="004F51B7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="004F51B7" w:rsidRPr="0071117D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4F51B7" w:rsidRPr="004F51B7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przez okres co najmniej 2 </w:t>
      </w:r>
      <w:r w:rsidR="00A22F3A" w:rsidRPr="008A007A">
        <w:rPr>
          <w:rFonts w:asciiTheme="minorHAnsi" w:hAnsiTheme="minorHAnsi" w:cstheme="minorHAnsi"/>
          <w:w w:val="105"/>
          <w:lang w:val="pl-PL"/>
        </w:rPr>
        <w:t>lat od dnia 31 grudnia roku następującego po złożeniu zestawienia wydatków Komisji Europejskiej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, w którym ujęto ostateczne wydatki dotyczące zakończonego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  <w:r w:rsidR="004F51B7">
        <w:rPr>
          <w:rFonts w:asciiTheme="minorHAnsi" w:hAnsiTheme="minorHAnsi" w:cstheme="minorHAnsi"/>
          <w:w w:val="105"/>
          <w:lang w:val="pl-PL"/>
        </w:rPr>
        <w:t xml:space="preserve"> </w:t>
      </w:r>
    </w:p>
    <w:p w14:paraId="4E3FF6D9" w14:textId="2FA12381" w:rsidR="00FE2319" w:rsidRPr="008A007A" w:rsidRDefault="003D3668" w:rsidP="00BC2FCA">
      <w:pPr>
        <w:pStyle w:val="Akapitzlist"/>
        <w:numPr>
          <w:ilvl w:val="0"/>
          <w:numId w:val="20"/>
        </w:numPr>
        <w:tabs>
          <w:tab w:val="left" w:pos="635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jest zobowiązany do przechowywania dokumentów związanych z realizacją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sposób zapewniający ich dostępność, poufność i bezpieczeństwo. Okres, o którym mowa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>w ust. 1, zostaje przerwany w przypadku wszczęcia postępowania prawnego, albo na należycie uzasadniony wniosek Komisji Europejskiej.</w:t>
      </w:r>
    </w:p>
    <w:p w14:paraId="06EDBF4C" w14:textId="77777777" w:rsidR="00FE2319" w:rsidRPr="008A007A" w:rsidRDefault="003D3668" w:rsidP="00BC2FCA">
      <w:pPr>
        <w:pStyle w:val="Akapitzlist"/>
        <w:numPr>
          <w:ilvl w:val="0"/>
          <w:numId w:val="20"/>
        </w:numPr>
        <w:tabs>
          <w:tab w:val="left" w:pos="635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przedłużyć okres, o którym mowa w ust. 1, informując o tym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na piśmie przed upływem tego terminu.</w:t>
      </w:r>
    </w:p>
    <w:p w14:paraId="69D07FA1" w14:textId="5AFC1D0E" w:rsidR="00CE1526" w:rsidRPr="008A007A" w:rsidRDefault="003D3668" w:rsidP="008A007A">
      <w:pPr>
        <w:pStyle w:val="Akapitzlist"/>
        <w:numPr>
          <w:ilvl w:val="0"/>
          <w:numId w:val="20"/>
        </w:numPr>
        <w:tabs>
          <w:tab w:val="left" w:pos="628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FF156D" w:rsidRPr="008A007A">
        <w:rPr>
          <w:rFonts w:asciiTheme="minorHAnsi" w:hAnsiTheme="minorHAnsi" w:cstheme="minorHAnsi"/>
          <w:w w:val="105"/>
          <w:lang w:val="pl-PL"/>
        </w:rPr>
        <w:t xml:space="preserve">ma obowiązek </w:t>
      </w:r>
      <w:r w:rsidRPr="008A007A">
        <w:rPr>
          <w:rFonts w:asciiTheme="minorHAnsi" w:hAnsiTheme="minorHAnsi" w:cstheme="minorHAnsi"/>
          <w:w w:val="105"/>
          <w:lang w:val="pl-PL"/>
        </w:rPr>
        <w:t>oznakowani</w:t>
      </w:r>
      <w:r w:rsidR="00C72B62">
        <w:rPr>
          <w:rFonts w:asciiTheme="minorHAnsi" w:hAnsiTheme="minorHAnsi" w:cstheme="minorHAnsi"/>
          <w:w w:val="105"/>
          <w:lang w:val="pl-PL"/>
        </w:rPr>
        <w:t>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miejsca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miejscu dobrze widocznym i ogólnie dostępnym w postaci tablic</w:t>
      </w:r>
      <w:r w:rsidR="00C72B62">
        <w:rPr>
          <w:rFonts w:asciiTheme="minorHAnsi" w:hAnsiTheme="minorHAnsi" w:cstheme="minorHAnsi"/>
          <w:w w:val="105"/>
          <w:lang w:val="pl-PL"/>
        </w:rPr>
        <w:t>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C72B62" w:rsidRPr="008A007A">
        <w:rPr>
          <w:rFonts w:asciiTheme="minorHAnsi" w:hAnsiTheme="minorHAnsi" w:cstheme="minorHAnsi"/>
          <w:w w:val="105"/>
          <w:lang w:val="pl-PL"/>
        </w:rPr>
        <w:t>informacyjn</w:t>
      </w:r>
      <w:r w:rsidR="00C72B62">
        <w:rPr>
          <w:rFonts w:asciiTheme="minorHAnsi" w:hAnsiTheme="minorHAnsi" w:cstheme="minorHAnsi"/>
          <w:w w:val="105"/>
          <w:lang w:val="pl-PL"/>
        </w:rPr>
        <w:t>ej</w:t>
      </w:r>
      <w:r w:rsidR="00C72B62" w:rsidRPr="008A007A">
        <w:rPr>
          <w:rFonts w:asciiTheme="minorHAnsi" w:hAnsiTheme="minorHAnsi" w:cstheme="minorHAnsi"/>
          <w:w w:val="105"/>
          <w:lang w:val="pl-PL"/>
        </w:rPr>
        <w:t xml:space="preserve"> wykonan</w:t>
      </w:r>
      <w:r w:rsidR="00C72B62">
        <w:rPr>
          <w:rFonts w:asciiTheme="minorHAnsi" w:hAnsiTheme="minorHAnsi" w:cstheme="minorHAnsi"/>
          <w:w w:val="105"/>
          <w:lang w:val="pl-PL"/>
        </w:rPr>
        <w:t>ej</w:t>
      </w:r>
      <w:r w:rsidR="00C72B62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zgodnie z wytycznymi IZ RPO WD w tej sprawie. </w:t>
      </w:r>
      <w:r w:rsidR="00C72B62" w:rsidRPr="008A007A">
        <w:rPr>
          <w:rFonts w:asciiTheme="minorHAnsi" w:hAnsiTheme="minorHAnsi" w:cstheme="minorHAnsi"/>
          <w:w w:val="105"/>
          <w:lang w:val="pl-PL"/>
        </w:rPr>
        <w:t>Tablic</w:t>
      </w:r>
      <w:r w:rsidR="00C72B62">
        <w:rPr>
          <w:rFonts w:asciiTheme="minorHAnsi" w:hAnsiTheme="minorHAnsi" w:cstheme="minorHAnsi"/>
          <w:w w:val="105"/>
          <w:lang w:val="pl-PL"/>
        </w:rPr>
        <w:t>a</w:t>
      </w:r>
      <w:r w:rsidR="00C72B62" w:rsidRPr="008A007A">
        <w:rPr>
          <w:rFonts w:asciiTheme="minorHAnsi" w:hAnsiTheme="minorHAnsi" w:cstheme="minorHAnsi"/>
          <w:w w:val="105"/>
          <w:lang w:val="pl-PL"/>
        </w:rPr>
        <w:t xml:space="preserve"> informacyjn</w:t>
      </w:r>
      <w:r w:rsidR="00C72B62">
        <w:rPr>
          <w:rFonts w:asciiTheme="minorHAnsi" w:hAnsiTheme="minorHAnsi" w:cstheme="minorHAnsi"/>
          <w:w w:val="105"/>
          <w:lang w:val="pl-PL"/>
        </w:rPr>
        <w:t>a</w:t>
      </w:r>
      <w:r w:rsidR="001F093E"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r w:rsidR="00C72B62" w:rsidRPr="008A007A">
        <w:rPr>
          <w:rFonts w:asciiTheme="minorHAnsi" w:hAnsiTheme="minorHAnsi" w:cstheme="minorHAnsi"/>
          <w:w w:val="105"/>
          <w:lang w:val="pl-PL"/>
        </w:rPr>
        <w:t>przekazan</w:t>
      </w:r>
      <w:r w:rsidR="00C72B62">
        <w:rPr>
          <w:rFonts w:asciiTheme="minorHAnsi" w:hAnsiTheme="minorHAnsi" w:cstheme="minorHAnsi"/>
          <w:w w:val="105"/>
          <w:lang w:val="pl-PL"/>
        </w:rPr>
        <w:t>a</w:t>
      </w:r>
      <w:r w:rsidR="00C72B62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1F093E" w:rsidRPr="008A007A">
        <w:rPr>
          <w:rFonts w:asciiTheme="minorHAnsi" w:hAnsiTheme="minorHAnsi" w:cstheme="minorHAnsi"/>
          <w:w w:val="105"/>
          <w:lang w:val="pl-PL"/>
        </w:rPr>
        <w:t xml:space="preserve">przez </w:t>
      </w:r>
      <w:proofErr w:type="spellStart"/>
      <w:r w:rsidR="001F093E"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="001F093E"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r w:rsidR="00C72B62" w:rsidRPr="008A007A">
        <w:rPr>
          <w:rFonts w:asciiTheme="minorHAnsi" w:hAnsiTheme="minorHAnsi" w:cstheme="minorHAnsi"/>
          <w:w w:val="105"/>
          <w:lang w:val="pl-PL"/>
        </w:rPr>
        <w:t>zamontowan</w:t>
      </w:r>
      <w:r w:rsidR="00C72B62">
        <w:rPr>
          <w:rFonts w:asciiTheme="minorHAnsi" w:hAnsiTheme="minorHAnsi" w:cstheme="minorHAnsi"/>
          <w:w w:val="105"/>
          <w:lang w:val="pl-PL"/>
        </w:rPr>
        <w:t>a</w:t>
      </w:r>
      <w:r w:rsidR="00C72B62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1F093E" w:rsidRPr="008A007A">
        <w:rPr>
          <w:rFonts w:asciiTheme="minorHAnsi" w:hAnsiTheme="minorHAnsi" w:cstheme="minorHAnsi"/>
          <w:w w:val="105"/>
          <w:lang w:val="pl-PL"/>
        </w:rPr>
        <w:t>zostan</w:t>
      </w:r>
      <w:r w:rsidR="00C72B62">
        <w:rPr>
          <w:rFonts w:asciiTheme="minorHAnsi" w:hAnsiTheme="minorHAnsi" w:cstheme="minorHAnsi"/>
          <w:w w:val="105"/>
          <w:lang w:val="pl-PL"/>
        </w:rPr>
        <w:t>ie</w:t>
      </w:r>
      <w:r w:rsidR="001F093E" w:rsidRPr="008A007A">
        <w:rPr>
          <w:rFonts w:asciiTheme="minorHAnsi" w:hAnsiTheme="minorHAnsi" w:cstheme="minorHAnsi"/>
          <w:w w:val="105"/>
          <w:lang w:val="pl-PL"/>
        </w:rPr>
        <w:t xml:space="preserve"> przez </w:t>
      </w:r>
      <w:proofErr w:type="spellStart"/>
      <w:r w:rsidR="001F093E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1F093E" w:rsidRPr="008A007A">
        <w:rPr>
          <w:rFonts w:asciiTheme="minorHAnsi" w:hAnsiTheme="minorHAnsi" w:cstheme="minorHAnsi"/>
          <w:w w:val="105"/>
          <w:lang w:val="pl-PL"/>
        </w:rPr>
        <w:t xml:space="preserve"> i na jego koszt.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Oznakowanie </w:t>
      </w:r>
      <w:r w:rsidR="005224E2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pozostaje wyeksponowane nie krócej niż do końca okresu trwałości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7EBD2617" w14:textId="77777777" w:rsidR="00FC6044" w:rsidRPr="001B50FF" w:rsidRDefault="00FC6044" w:rsidP="001A096D">
      <w:pPr>
        <w:pStyle w:val="Akapitzlist"/>
        <w:tabs>
          <w:tab w:val="left" w:pos="628"/>
        </w:tabs>
        <w:spacing w:line="276" w:lineRule="auto"/>
        <w:ind w:left="631" w:firstLine="0"/>
        <w:rPr>
          <w:rFonts w:asciiTheme="minorHAnsi" w:hAnsiTheme="minorHAnsi" w:cstheme="minorHAnsi"/>
          <w:lang w:val="pl-PL"/>
        </w:rPr>
      </w:pPr>
    </w:p>
    <w:p w14:paraId="396B420F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§ 17. Obowiązki w zakresie elektronicznego obiegu dokumentów</w:t>
      </w:r>
      <w:r w:rsidR="00C25F69" w:rsidRPr="001B50FF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>i przekazywania informacji</w:t>
      </w:r>
    </w:p>
    <w:p w14:paraId="62D1FD1C" w14:textId="77777777" w:rsidR="00FE2319" w:rsidRPr="008A007A" w:rsidRDefault="003D3668" w:rsidP="00BC2FCA">
      <w:pPr>
        <w:pStyle w:val="Akapitzlist"/>
        <w:numPr>
          <w:ilvl w:val="0"/>
          <w:numId w:val="6"/>
        </w:numPr>
        <w:tabs>
          <w:tab w:val="left" w:pos="594"/>
        </w:tabs>
        <w:spacing w:line="276" w:lineRule="auto"/>
        <w:ind w:hanging="36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Przekazanie danych wynikających z dokumentów oraz skanów tych dokumentów drogą elektroniczną nie zwalnia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 obowiązku przechowywania tych dokumentów w wersji papierowej oraz ich udostępniania na żądanie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oraz innych uprawnionych podmiotów, o których mowa w Umowie.</w:t>
      </w:r>
    </w:p>
    <w:p w14:paraId="2CE7F5D6" w14:textId="10F8E0CB" w:rsidR="00FE2319" w:rsidRPr="008A007A" w:rsidRDefault="003D3668" w:rsidP="00BC2FCA">
      <w:pPr>
        <w:pStyle w:val="Akapitzlist"/>
        <w:numPr>
          <w:ilvl w:val="0"/>
          <w:numId w:val="6"/>
        </w:numPr>
        <w:tabs>
          <w:tab w:val="left" w:pos="592"/>
        </w:tabs>
        <w:spacing w:line="276" w:lineRule="auto"/>
        <w:ind w:left="601" w:hanging="359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 porozumiewać </w:t>
      </w:r>
      <w:r w:rsidR="00C25F69" w:rsidRPr="008A007A">
        <w:rPr>
          <w:rFonts w:asciiTheme="minorHAnsi" w:hAnsiTheme="minorHAnsi" w:cstheme="minorHAnsi"/>
          <w:w w:val="105"/>
          <w:lang w:val="pl-PL"/>
        </w:rPr>
        <w:t>się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w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Grantobiorcą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 pomocą adresu mailowego wskazanego </w:t>
      </w:r>
      <w:r w:rsidR="005224E2" w:rsidRPr="008A007A">
        <w:rPr>
          <w:rFonts w:asciiTheme="minorHAnsi" w:hAnsiTheme="minorHAnsi" w:cstheme="minorHAnsi"/>
          <w:w w:val="105"/>
          <w:lang w:val="pl-PL"/>
        </w:rPr>
        <w:t xml:space="preserve">w </w:t>
      </w:r>
      <w:r w:rsidR="00C95990" w:rsidRPr="008A007A">
        <w:rPr>
          <w:rFonts w:asciiTheme="minorHAnsi" w:hAnsiTheme="minorHAnsi" w:cstheme="minorHAnsi"/>
          <w:w w:val="105"/>
          <w:lang w:val="pl-PL"/>
        </w:rPr>
        <w:t>§ 22 Umowy</w:t>
      </w:r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59CEE456" w14:textId="352DB369" w:rsidR="00FE2319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489558" w14:textId="77777777" w:rsidR="00450CA8" w:rsidRPr="001B50FF" w:rsidRDefault="00450CA8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11AB006" w14:textId="77777777" w:rsidR="00FE2319" w:rsidRPr="001B50FF" w:rsidRDefault="003D3668" w:rsidP="001A096D">
      <w:pPr>
        <w:pStyle w:val="Nagwek4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lastRenderedPageBreak/>
        <w:t>§ 18. Tryb i warunki rozwiązania Umowy</w:t>
      </w:r>
    </w:p>
    <w:p w14:paraId="27DFCEE4" w14:textId="77777777" w:rsidR="00FE2319" w:rsidRPr="008A007A" w:rsidRDefault="003D3668" w:rsidP="00BC2FCA">
      <w:pPr>
        <w:pStyle w:val="Akapitzlist"/>
        <w:numPr>
          <w:ilvl w:val="0"/>
          <w:numId w:val="5"/>
        </w:numPr>
        <w:tabs>
          <w:tab w:val="left" w:pos="663"/>
          <w:tab w:val="left" w:pos="664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może rozwiązać Umowę bez wypowiedzenia, jeżeli:</w:t>
      </w:r>
    </w:p>
    <w:p w14:paraId="5010CC48" w14:textId="7777777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090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zrealizował celu założonego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lub nie zrealizował pełnego zakresu rzeczowego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lub nie osiągnął wskaźników założonych w Projekcie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2F79BCA0" w14:textId="14F382F9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089"/>
          <w:tab w:val="left" w:pos="1090"/>
        </w:tabs>
        <w:spacing w:line="276" w:lineRule="auto"/>
        <w:ind w:left="1093" w:hanging="414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zaprzestał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lub realizuje Projekt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D16F3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>w sposób</w:t>
      </w:r>
      <w:r w:rsidR="00FC604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niezgodny z Umową, przepisami prawa lub </w:t>
      </w:r>
      <w:r w:rsidR="00F45071">
        <w:rPr>
          <w:rFonts w:asciiTheme="minorHAnsi" w:hAnsiTheme="minorHAnsi" w:cstheme="minorHAnsi"/>
          <w:w w:val="105"/>
          <w:lang w:val="pl-PL"/>
        </w:rPr>
        <w:t>właściwymi procedurami</w:t>
      </w:r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6C461120" w14:textId="7777777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096"/>
          <w:tab w:val="left" w:pos="1097"/>
        </w:tabs>
        <w:spacing w:line="276" w:lineRule="auto"/>
        <w:ind w:left="1099" w:hanging="424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sposób istotny nie wywiązał lub nie wywiązuje się z obowiązków nałożonych na niego</w:t>
      </w:r>
      <w:r w:rsidR="00FC604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w Umowie;</w:t>
      </w:r>
    </w:p>
    <w:p w14:paraId="570BF202" w14:textId="7777777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097"/>
        </w:tabs>
        <w:spacing w:line="276" w:lineRule="auto"/>
        <w:ind w:left="1099" w:hanging="428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odmówił poddania się kontroli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bądź innych </w:t>
      </w:r>
      <w:r w:rsidR="00A22F3A" w:rsidRPr="008A007A">
        <w:rPr>
          <w:rFonts w:asciiTheme="minorHAnsi" w:hAnsiTheme="minorHAnsi" w:cstheme="minorHAnsi"/>
          <w:w w:val="105"/>
          <w:lang w:val="pl-PL"/>
        </w:rPr>
        <w:t>upoważnionych podmiotów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albo audytowi, rozumianego jako niewywiązanie się ze zobowiązań zawartych w</w:t>
      </w:r>
      <w:r w:rsidR="00FC604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§ 14;</w:t>
      </w:r>
    </w:p>
    <w:p w14:paraId="00501A76" w14:textId="5CF4389D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097"/>
        </w:tabs>
        <w:spacing w:line="276" w:lineRule="auto"/>
        <w:ind w:left="1101" w:hanging="429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złożył lub przedstawił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w trakcie ubiegania się o Grant oraz w trakcie realizacji Projektu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- jako autentyczne - nie odpowiadające stanowi faktycznemu, nieprawdziwe, sfałszowane, podrobione, przerobione lub poświadczające nieprawdę albo niepełne dokumenty i informacje;</w:t>
      </w:r>
    </w:p>
    <w:p w14:paraId="1C13CB47" w14:textId="6E1C4249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04"/>
        </w:tabs>
        <w:spacing w:line="276" w:lineRule="auto"/>
        <w:ind w:left="1108" w:hanging="428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przedłożył Wniosku o wypłatę </w:t>
      </w:r>
      <w:r w:rsidR="006F0A3F">
        <w:rPr>
          <w:rFonts w:asciiTheme="minorHAnsi" w:hAnsiTheme="minorHAnsi" w:cstheme="minorHAnsi"/>
          <w:w w:val="105"/>
          <w:lang w:val="pl-PL"/>
        </w:rPr>
        <w:t>g</w:t>
      </w:r>
      <w:r w:rsidR="006F0A3F" w:rsidRPr="008A007A">
        <w:rPr>
          <w:rFonts w:asciiTheme="minorHAnsi" w:hAnsiTheme="minorHAnsi" w:cstheme="minorHAnsi"/>
          <w:w w:val="105"/>
          <w:lang w:val="pl-PL"/>
        </w:rPr>
        <w:t>rantu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, pomimo </w:t>
      </w:r>
      <w:r w:rsidR="0043144B" w:rsidRPr="008A007A">
        <w:rPr>
          <w:rFonts w:asciiTheme="minorHAnsi" w:hAnsiTheme="minorHAnsi" w:cstheme="minorHAnsi"/>
          <w:w w:val="105"/>
          <w:lang w:val="pl-PL"/>
        </w:rPr>
        <w:t xml:space="preserve">dwóch pisemnych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wezwań, nie składa uzupełnień do </w:t>
      </w:r>
      <w:r w:rsidR="006F0A3F">
        <w:rPr>
          <w:rFonts w:asciiTheme="minorHAnsi" w:hAnsiTheme="minorHAnsi" w:cstheme="minorHAnsi"/>
          <w:w w:val="105"/>
          <w:lang w:val="pl-PL"/>
        </w:rPr>
        <w:t>W</w:t>
      </w:r>
      <w:r w:rsidR="006F0A3F" w:rsidRPr="008A007A">
        <w:rPr>
          <w:rFonts w:asciiTheme="minorHAnsi" w:hAnsiTheme="minorHAnsi" w:cstheme="minorHAnsi"/>
          <w:w w:val="105"/>
          <w:lang w:val="pl-PL"/>
        </w:rPr>
        <w:t xml:space="preserve">niosku </w:t>
      </w:r>
      <w:r w:rsidR="006F0A3F">
        <w:rPr>
          <w:rFonts w:asciiTheme="minorHAnsi" w:hAnsiTheme="minorHAnsi" w:cstheme="minorHAnsi"/>
          <w:w w:val="105"/>
          <w:lang w:val="pl-PL"/>
        </w:rPr>
        <w:t xml:space="preserve">o wypłatę grantu </w:t>
      </w:r>
      <w:r w:rsidRPr="008A007A">
        <w:rPr>
          <w:rFonts w:asciiTheme="minorHAnsi" w:hAnsiTheme="minorHAnsi" w:cstheme="minorHAnsi"/>
          <w:w w:val="105"/>
          <w:lang w:val="pl-PL"/>
        </w:rPr>
        <w:t>lub do wnioskowanych zmian w</w:t>
      </w:r>
      <w:r w:rsidR="00FC604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terminie wskazanym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;</w:t>
      </w:r>
    </w:p>
    <w:p w14:paraId="3E6A354A" w14:textId="35067FF2" w:rsidR="00FE2319" w:rsidRPr="008A007A" w:rsidRDefault="00B804D4" w:rsidP="00BC2FCA">
      <w:pPr>
        <w:pStyle w:val="Akapitzlist"/>
        <w:numPr>
          <w:ilvl w:val="1"/>
          <w:numId w:val="5"/>
        </w:numPr>
        <w:tabs>
          <w:tab w:val="left" w:pos="1107"/>
        </w:tabs>
        <w:spacing w:line="276" w:lineRule="auto"/>
        <w:ind w:left="1108" w:hanging="429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W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zględem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prowadzone jest postępowanie właściwego organu lub podmiotu prawa </w:t>
      </w:r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publicznego uniemożliwiające wywiązywanie się przez </w:t>
      </w:r>
      <w:proofErr w:type="spellStart"/>
      <w:r w:rsidR="00A22F3A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A22F3A" w:rsidRPr="008A007A">
        <w:rPr>
          <w:rFonts w:asciiTheme="minorHAnsi" w:hAnsiTheme="minorHAnsi" w:cstheme="minorHAnsi"/>
          <w:w w:val="105"/>
          <w:lang w:val="pl-PL"/>
        </w:rPr>
        <w:t xml:space="preserve"> z obowiązków</w:t>
      </w:r>
      <w:r w:rsidR="00F34AE7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określonych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w Umowie, w tym z realizacji Projektu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, jak również realizację praw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D16F3" w:rsidRPr="008A007A">
        <w:rPr>
          <w:rFonts w:asciiTheme="minorHAnsi" w:hAnsiTheme="minorHAnsi" w:cstheme="minorHAnsi"/>
          <w:w w:val="105"/>
          <w:lang w:val="pl-PL"/>
        </w:rPr>
        <w:br/>
      </w:r>
      <w:r w:rsidR="003D3668" w:rsidRPr="008A007A">
        <w:rPr>
          <w:rFonts w:asciiTheme="minorHAnsi" w:hAnsiTheme="minorHAnsi" w:cstheme="minorHAnsi"/>
          <w:w w:val="105"/>
          <w:lang w:val="pl-PL"/>
        </w:rPr>
        <w:t>i innych instytucji określonych w Umowie;</w:t>
      </w:r>
    </w:p>
    <w:p w14:paraId="0B8B3F96" w14:textId="4D27EADF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11"/>
        </w:tabs>
        <w:spacing w:line="276" w:lineRule="auto"/>
        <w:ind w:left="1115" w:hanging="428"/>
        <w:rPr>
          <w:rFonts w:asciiTheme="minorHAnsi" w:hAnsiTheme="minorHAnsi" w:cstheme="minorHAnsi"/>
          <w:w w:val="105"/>
          <w:lang w:val="pl-PL"/>
        </w:rPr>
      </w:pP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został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wpisany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rejestru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podmiotów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wykluczonych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D16F3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związku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nieprawidłowościami podczas realizacji niniejszego Projektu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6F0A3F">
        <w:rPr>
          <w:rFonts w:asciiTheme="minorHAnsi" w:hAnsiTheme="minorHAnsi" w:cstheme="minorHAnsi"/>
          <w:w w:val="105"/>
          <w:lang w:val="pl-PL"/>
        </w:rPr>
        <w:t>;</w:t>
      </w:r>
    </w:p>
    <w:p w14:paraId="78131FF3" w14:textId="7777777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20"/>
        </w:tabs>
        <w:spacing w:line="276" w:lineRule="auto"/>
        <w:ind w:left="1120" w:hanging="433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wyniku działania siły wyższej nastąpiło zawieszenie realizacji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obowiązków wynikających z Umowy, trwające dłużej niż 3 miesiące;</w:t>
      </w:r>
    </w:p>
    <w:p w14:paraId="10BDB1E7" w14:textId="03F36D80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19"/>
        </w:tabs>
        <w:spacing w:line="276" w:lineRule="auto"/>
        <w:ind w:left="1120" w:hanging="432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przystąpił </w:t>
      </w:r>
      <w:r w:rsidR="00A22F3A" w:rsidRPr="008A007A">
        <w:rPr>
          <w:rFonts w:asciiTheme="minorHAnsi" w:hAnsiTheme="minorHAnsi" w:cstheme="minorHAnsi"/>
          <w:w w:val="105"/>
          <w:lang w:val="pl-PL"/>
        </w:rPr>
        <w:t>do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lang w:val="pl-PL"/>
        </w:rPr>
        <w:t>realizacji obowiązków wynikających 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22F3A" w:rsidRPr="008A007A">
        <w:rPr>
          <w:rFonts w:asciiTheme="minorHAnsi" w:hAnsiTheme="minorHAnsi" w:cstheme="minorHAnsi"/>
          <w:w w:val="105"/>
          <w:lang w:val="pl-PL"/>
        </w:rPr>
        <w:t>Umowy w ciągu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3 miesięcy licząc od następnego dnia po dniu ustania działania si</w:t>
      </w:r>
      <w:r w:rsidR="00FF156D" w:rsidRPr="008A007A">
        <w:rPr>
          <w:rFonts w:asciiTheme="minorHAnsi" w:hAnsiTheme="minorHAnsi" w:cstheme="minorHAnsi"/>
          <w:w w:val="105"/>
          <w:lang w:val="pl-PL"/>
        </w:rPr>
        <w:t>ł</w:t>
      </w:r>
      <w:r w:rsidRPr="008A007A">
        <w:rPr>
          <w:rFonts w:asciiTheme="minorHAnsi" w:hAnsiTheme="minorHAnsi" w:cstheme="minorHAnsi"/>
          <w:w w:val="105"/>
          <w:lang w:val="pl-PL"/>
        </w:rPr>
        <w:t>y wyższej;</w:t>
      </w:r>
    </w:p>
    <w:p w14:paraId="585EB1E0" w14:textId="0F6A4CB3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19"/>
        </w:tabs>
        <w:spacing w:line="276" w:lineRule="auto"/>
        <w:ind w:left="1118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przeniósł prawa i obowiązki wynikające z Umowy na inny podmiot bez zgody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6F0A3F">
        <w:rPr>
          <w:rFonts w:asciiTheme="minorHAnsi" w:hAnsiTheme="minorHAnsi" w:cstheme="minorHAnsi"/>
          <w:w w:val="105"/>
          <w:lang w:val="pl-PL"/>
        </w:rPr>
        <w:t>;</w:t>
      </w:r>
    </w:p>
    <w:p w14:paraId="43DAB8BD" w14:textId="7C0D20C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26"/>
        </w:tabs>
        <w:spacing w:line="276" w:lineRule="auto"/>
        <w:ind w:left="1122" w:hanging="427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udowodnił wiarygodnie, że cena sprzedaży nieruchomości</w:t>
      </w:r>
      <w:r w:rsidR="00B804D4" w:rsidRPr="008A007A">
        <w:rPr>
          <w:rFonts w:asciiTheme="minorHAnsi" w:hAnsiTheme="minorHAnsi" w:cstheme="minorHAnsi"/>
          <w:w w:val="105"/>
          <w:lang w:val="pl-PL"/>
        </w:rPr>
        <w:t>, w której zrealizowany został Projekt grantowy</w:t>
      </w:r>
      <w:r w:rsidR="0043144B" w:rsidRPr="008A007A">
        <w:rPr>
          <w:rFonts w:asciiTheme="minorHAnsi" w:hAnsiTheme="minorHAnsi" w:cstheme="minorHAnsi"/>
          <w:w w:val="105"/>
          <w:lang w:val="pl-PL"/>
        </w:rPr>
        <w:t>,</w:t>
      </w:r>
      <w:r w:rsidR="00B804D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nie zawiera kosztów </w:t>
      </w:r>
      <w:r w:rsidR="00380CC1" w:rsidRPr="008A007A">
        <w:rPr>
          <w:rFonts w:asciiTheme="minorHAnsi" w:hAnsiTheme="minorHAnsi" w:cstheme="minorHAnsi"/>
          <w:w w:val="105"/>
          <w:lang w:val="pl-PL"/>
        </w:rPr>
        <w:t>źródła ciepła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objętej Grantem</w:t>
      </w:r>
      <w:r w:rsidR="006F0A3F">
        <w:rPr>
          <w:rFonts w:asciiTheme="minorHAnsi" w:hAnsiTheme="minorHAnsi" w:cstheme="minorHAnsi"/>
          <w:w w:val="105"/>
          <w:lang w:val="pl-PL"/>
        </w:rPr>
        <w:t>;</w:t>
      </w:r>
    </w:p>
    <w:p w14:paraId="38EE06BF" w14:textId="645C1815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28"/>
        </w:tabs>
        <w:spacing w:line="276" w:lineRule="auto"/>
        <w:ind w:left="1129" w:hanging="434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Podmiot przejmujący w/w prawo do dysponowania </w:t>
      </w:r>
      <w:r w:rsidR="00A22F3A" w:rsidRPr="008A007A">
        <w:rPr>
          <w:rFonts w:asciiTheme="minorHAnsi" w:hAnsiTheme="minorHAnsi" w:cstheme="minorHAnsi"/>
          <w:w w:val="105"/>
          <w:lang w:val="pl-PL"/>
        </w:rPr>
        <w:t>nieruchomością w wyniku sprzedaży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nieruchomości nie podpisał stosownej Umowy o powierzenie Grantu</w:t>
      </w:r>
      <w:r w:rsidR="006F0A3F">
        <w:rPr>
          <w:rFonts w:asciiTheme="minorHAnsi" w:hAnsiTheme="minorHAnsi" w:cstheme="minorHAnsi"/>
          <w:w w:val="105"/>
          <w:lang w:val="pl-PL"/>
        </w:rPr>
        <w:t>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niezależnie od przyczyn niepodpisania tej Umowy.</w:t>
      </w:r>
    </w:p>
    <w:p w14:paraId="1E85B04B" w14:textId="77777777" w:rsidR="00FE2319" w:rsidRPr="008A007A" w:rsidRDefault="003D3668" w:rsidP="00BC2FCA">
      <w:pPr>
        <w:pStyle w:val="Akapitzlist"/>
        <w:numPr>
          <w:ilvl w:val="1"/>
          <w:numId w:val="5"/>
        </w:numPr>
        <w:tabs>
          <w:tab w:val="left" w:pos="1126"/>
        </w:tabs>
        <w:spacing w:line="276" w:lineRule="auto"/>
        <w:ind w:left="1127" w:hanging="432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wyraził zgody na stosowanie zmienionych </w:t>
      </w:r>
      <w:r w:rsidR="00A22F3A" w:rsidRPr="008A007A">
        <w:rPr>
          <w:rFonts w:asciiTheme="minorHAnsi" w:hAnsiTheme="minorHAnsi" w:cstheme="minorHAnsi"/>
          <w:w w:val="105"/>
          <w:lang w:val="pl-PL"/>
        </w:rPr>
        <w:t>Wytycznych,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 których mowa w</w:t>
      </w:r>
      <w:r w:rsidR="00703EC5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§11 ust. 6 Umowy.</w:t>
      </w:r>
    </w:p>
    <w:p w14:paraId="09C8FE19" w14:textId="77777777" w:rsidR="00FE2319" w:rsidRPr="008A007A" w:rsidRDefault="003D3668" w:rsidP="00BC2FCA">
      <w:pPr>
        <w:pStyle w:val="Akapitzlist"/>
        <w:numPr>
          <w:ilvl w:val="0"/>
          <w:numId w:val="5"/>
        </w:numPr>
        <w:tabs>
          <w:tab w:val="left" w:pos="708"/>
        </w:tabs>
        <w:spacing w:line="276" w:lineRule="auto"/>
        <w:ind w:left="710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przypadku rozwiązania Umowy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zobowiązany jest do zwrotu otrzymanego Grantu wraz z odsetkami w wysokości określonej jak dla zaległości podatkowych liczonych od dnia wypłaty Grantu, §20 ust. 1 oraz zapisy</w:t>
      </w:r>
      <w:r w:rsidR="00703EC5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>§ 9 Umowy stosuje się odpowiednio.</w:t>
      </w:r>
    </w:p>
    <w:p w14:paraId="7EC8B82E" w14:textId="77777777" w:rsidR="00FE2319" w:rsidRPr="008A007A" w:rsidRDefault="00865C92" w:rsidP="00BC2FCA">
      <w:pPr>
        <w:pStyle w:val="Akapitzlist"/>
        <w:numPr>
          <w:ilvl w:val="0"/>
          <w:numId w:val="5"/>
        </w:numPr>
        <w:tabs>
          <w:tab w:val="left" w:pos="708"/>
        </w:tabs>
        <w:spacing w:line="276" w:lineRule="auto"/>
        <w:ind w:left="710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noProof/>
          <w:w w:val="105"/>
          <w:lang w:val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45E72C" wp14:editId="18C25B41">
                <wp:simplePos x="0" y="0"/>
                <wp:positionH relativeFrom="page">
                  <wp:posOffset>7502525</wp:posOffset>
                </wp:positionH>
                <wp:positionV relativeFrom="page">
                  <wp:posOffset>10694035</wp:posOffset>
                </wp:positionV>
                <wp:extent cx="0" cy="0"/>
                <wp:effectExtent l="6350" t="3855085" r="12700" b="385445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D7982" id="Line 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0.75pt,842.05pt" to="590.75pt,8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rmoFgIAADs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" strokeweight=".1273mm">
                <w10:wrap anchorx="page" anchory="page"/>
              </v:line>
            </w:pict>
          </mc:Fallback>
        </mc:AlternateContent>
      </w:r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Umowa ulega rozwiązaniu na pisemny wniosek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, pod warunkiem dokonania przez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Grantobiorcę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zwrotu wypłaconego Grantu wraz z odsetkami określonymi jak dla zaległości podatkowych, liczonymi od dnia otrzymania Grantu do dnia zwrotu. Rozwiązanie umowy następuje następnego dnia po dniu wpływu na rachunek bankowy </w:t>
      </w:r>
      <w:proofErr w:type="spellStart"/>
      <w:r w:rsidR="003D3668" w:rsidRPr="008A007A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="003D3668" w:rsidRPr="008A007A">
        <w:rPr>
          <w:rFonts w:asciiTheme="minorHAnsi" w:hAnsiTheme="minorHAnsi" w:cstheme="minorHAnsi"/>
          <w:w w:val="105"/>
          <w:lang w:val="pl-PL"/>
        </w:rPr>
        <w:t xml:space="preserve"> kwoty, o której mowa w zdaniu pierwszym.</w:t>
      </w:r>
    </w:p>
    <w:p w14:paraId="754EB844" w14:textId="77777777" w:rsidR="00FE2319" w:rsidRPr="008A007A" w:rsidRDefault="003D3668" w:rsidP="00BC2FCA">
      <w:pPr>
        <w:pStyle w:val="Akapitzlist"/>
        <w:numPr>
          <w:ilvl w:val="0"/>
          <w:numId w:val="5"/>
        </w:numPr>
        <w:tabs>
          <w:tab w:val="left" w:pos="708"/>
        </w:tabs>
        <w:spacing w:line="276" w:lineRule="auto"/>
        <w:ind w:left="710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W przypadku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, na którym nie ciąży obowiązek zwrotu środków, umowa zostaje rozwiązana po otrzymaniu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pisemnego wniosku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67FFF6C5" w14:textId="556724E1" w:rsidR="00703EC5" w:rsidRPr="008A007A" w:rsidRDefault="003D3668" w:rsidP="00BC2FCA">
      <w:pPr>
        <w:pStyle w:val="Akapitzlist"/>
        <w:numPr>
          <w:ilvl w:val="0"/>
          <w:numId w:val="5"/>
        </w:numPr>
        <w:tabs>
          <w:tab w:val="left" w:pos="708"/>
        </w:tabs>
        <w:spacing w:line="276" w:lineRule="auto"/>
        <w:ind w:left="710" w:hanging="425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Rozwiązanie Umowy w trybach, o których mowa w ust. 1, 2, 3 i 4, nie zwalnia </w:t>
      </w:r>
      <w:proofErr w:type="spellStart"/>
      <w:r w:rsidR="00703EC5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703EC5" w:rsidRPr="008A007A">
        <w:rPr>
          <w:rFonts w:asciiTheme="minorHAnsi" w:hAnsiTheme="minorHAnsi" w:cstheme="minorHAnsi"/>
          <w:w w:val="105"/>
          <w:lang w:val="pl-PL"/>
        </w:rPr>
        <w:t xml:space="preserve"> z obowiązku </w:t>
      </w:r>
      <w:r w:rsidRPr="008A007A">
        <w:rPr>
          <w:rFonts w:asciiTheme="minorHAnsi" w:hAnsiTheme="minorHAnsi" w:cstheme="minorHAnsi"/>
          <w:w w:val="105"/>
          <w:lang w:val="pl-PL"/>
        </w:rPr>
        <w:lastRenderedPageBreak/>
        <w:t>przechowywania dokumentacji związanej z realizacją Projektu zgodnie z treścią</w:t>
      </w:r>
      <w:r w:rsidR="00703EC5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§16. </w:t>
      </w:r>
    </w:p>
    <w:p w14:paraId="75620214" w14:textId="4076AF8A" w:rsidR="00F34AE7" w:rsidRPr="008A007A" w:rsidRDefault="003D3668">
      <w:pPr>
        <w:pStyle w:val="Akapitzlist"/>
        <w:numPr>
          <w:ilvl w:val="0"/>
          <w:numId w:val="5"/>
        </w:numPr>
        <w:tabs>
          <w:tab w:val="left" w:pos="708"/>
        </w:tabs>
        <w:spacing w:line="276" w:lineRule="auto"/>
        <w:ind w:left="710" w:hanging="425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 przysługuje odszkodowanie w przypadku rozwiązania Umowy.</w:t>
      </w:r>
    </w:p>
    <w:p w14:paraId="72F9995C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C7D40F3" w14:textId="77777777" w:rsidR="00FE2319" w:rsidRPr="009D1AAE" w:rsidRDefault="003D3668" w:rsidP="001A096D">
      <w:pPr>
        <w:pStyle w:val="Nagwek4"/>
        <w:spacing w:line="276" w:lineRule="auto"/>
        <w:ind w:left="3582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D1AAE">
        <w:rPr>
          <w:rFonts w:asciiTheme="minorHAnsi" w:hAnsiTheme="minorHAnsi" w:cstheme="minorHAnsi"/>
          <w:sz w:val="22"/>
          <w:szCs w:val="22"/>
          <w:lang w:val="pl-PL"/>
        </w:rPr>
        <w:t>§ 19. Ochrona danych osobowych</w:t>
      </w:r>
    </w:p>
    <w:p w14:paraId="1C31A516" w14:textId="77777777" w:rsidR="00855EE9" w:rsidRPr="008A007A" w:rsidRDefault="00954B2A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="00855EE9" w:rsidRPr="008A007A">
        <w:rPr>
          <w:rFonts w:asciiTheme="minorHAnsi" w:hAnsiTheme="minorHAnsi" w:cstheme="minorHAnsi"/>
          <w:w w:val="105"/>
          <w:lang w:val="pl-PL"/>
        </w:rPr>
        <w:t xml:space="preserve"> jako podmiot przetwarzający, w trybie art. 28 RODO, przetwarza dane osobowe </w:t>
      </w:r>
      <w:proofErr w:type="spellStart"/>
      <w:r w:rsidR="00AE7AB4" w:rsidRPr="008A007A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AE7AB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855EE9" w:rsidRPr="008A007A">
        <w:rPr>
          <w:rFonts w:asciiTheme="minorHAnsi" w:hAnsiTheme="minorHAnsi" w:cstheme="minorHAnsi"/>
          <w:w w:val="105"/>
          <w:lang w:val="pl-PL"/>
        </w:rPr>
        <w:t>na warunkach opisanych w niniejszym paragrafie w imieniu Administratorów wskazanych w ust. 2 i 3 w ramach zbiorów danych osobowych:</w:t>
      </w:r>
    </w:p>
    <w:p w14:paraId="37970BBE" w14:textId="3308AFBF" w:rsidR="00855EE9" w:rsidRPr="008A007A" w:rsidRDefault="00855EE9" w:rsidP="00BC2FCA">
      <w:pPr>
        <w:widowControl/>
        <w:numPr>
          <w:ilvl w:val="1"/>
          <w:numId w:val="23"/>
        </w:numPr>
        <w:autoSpaceDE/>
        <w:autoSpaceDN/>
        <w:spacing w:before="60" w:after="60" w:line="276" w:lineRule="auto"/>
        <w:ind w:left="1134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Baza danych związanych z realizowaniem zadań Instytucji Zarządzającej przez Zarząd Województwa Dolnośląskiego w ramach RPO WD 2014-2020. Zakres przetwarzanych danych osobowych wskazany jest w Załączniku nr </w:t>
      </w:r>
      <w:r w:rsidR="002F07C8" w:rsidRPr="008A007A">
        <w:rPr>
          <w:rFonts w:asciiTheme="minorHAnsi" w:hAnsiTheme="minorHAnsi" w:cstheme="minorHAnsi"/>
          <w:w w:val="105"/>
          <w:lang w:val="pl-PL"/>
        </w:rPr>
        <w:t xml:space="preserve">4 </w:t>
      </w:r>
      <w:r w:rsidRPr="008A007A">
        <w:rPr>
          <w:rFonts w:asciiTheme="minorHAnsi" w:hAnsiTheme="minorHAnsi" w:cstheme="minorHAnsi"/>
          <w:w w:val="105"/>
          <w:lang w:val="pl-PL"/>
        </w:rPr>
        <w:t>do Umowy;</w:t>
      </w:r>
    </w:p>
    <w:p w14:paraId="38AA4E31" w14:textId="16360FCC" w:rsidR="00855EE9" w:rsidRPr="008A007A" w:rsidRDefault="00855EE9" w:rsidP="00BC2FCA">
      <w:pPr>
        <w:widowControl/>
        <w:numPr>
          <w:ilvl w:val="1"/>
          <w:numId w:val="23"/>
        </w:numPr>
        <w:autoSpaceDE/>
        <w:autoSpaceDN/>
        <w:spacing w:before="60" w:after="60" w:line="276" w:lineRule="auto"/>
        <w:ind w:left="1134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Centralny system teleinformatyczny wspierający realizację programów operacyjnych - na podstawie Porozumienia w sprawie powierzenia przetwarzania danych osobowych w ramach centralnego systemu teleinformatycznego wspierającego realizację programów operacyjnych w związku z realizacją Regionalnego Programu Operacyjnego Województwa Dolnośląskiego 2014-2020 z dnia 28.08.2015 r. nr DEF-Z/1079/15 zawartego pomiędzy Instytucją Zarządzającą RPO a DIP (z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. zm.). Zakres przetwarzanych danych osobowych wskazany jest w Załączniku nr </w:t>
      </w:r>
      <w:r w:rsidR="002F07C8" w:rsidRPr="008A007A">
        <w:rPr>
          <w:rFonts w:asciiTheme="minorHAnsi" w:hAnsiTheme="minorHAnsi" w:cstheme="minorHAnsi"/>
          <w:w w:val="105"/>
          <w:lang w:val="pl-PL"/>
        </w:rPr>
        <w:t xml:space="preserve">4 </w:t>
      </w:r>
      <w:r w:rsidRPr="008A007A">
        <w:rPr>
          <w:rFonts w:asciiTheme="minorHAnsi" w:hAnsiTheme="minorHAnsi" w:cstheme="minorHAnsi"/>
          <w:w w:val="105"/>
          <w:lang w:val="pl-PL"/>
        </w:rPr>
        <w:t>do Umowy;</w:t>
      </w:r>
    </w:p>
    <w:p w14:paraId="7886834A" w14:textId="77777777" w:rsidR="00855EE9" w:rsidRPr="008A007A" w:rsidRDefault="00855EE9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contextualSpacing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Administratorem zbioru danych osobowych wskazanego w ust. 1a jest Marszałek Województwa Dolnośląskiego z siedzibą we Wrocławiu, ul. Wybrzeże Słowackiego 12-14, 50-411 Wrocław.</w:t>
      </w:r>
    </w:p>
    <w:p w14:paraId="5B67B7C0" w14:textId="243913EE" w:rsidR="00855EE9" w:rsidRPr="008A007A" w:rsidRDefault="00855EE9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Administratorem zbioru danych osobowych wskazanego w ust. 1b jest minister właściwy do spraw rozwoju regionalnego, mający siedzibę w Warszawie przy ul. Wspólnej 2/4, 00-926 Warszawa. Minister właściwy do spraw rozwoju regionalnego odpowiada za zapewnienie bezpieczeństwa danych przetwarzanych w centralnym systemie informatycznym. Jeżeli w dalszej części umowy jest mowa o Administratorze, to dotyczy to Administratora wskazanego w niniejszym ustępie.</w:t>
      </w:r>
    </w:p>
    <w:p w14:paraId="350122FB" w14:textId="77777777" w:rsidR="00855EE9" w:rsidRPr="008A007A" w:rsidRDefault="00855EE9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Przetwarzanie danych osobowych w związku z realizacją Projektu i Umowy przez DIP jest dopuszczalne na podstawie art. 6 ust. 1 lit. b i  c RODO. </w:t>
      </w:r>
    </w:p>
    <w:p w14:paraId="07A7D60C" w14:textId="53E3ECCF" w:rsidR="00855EE9" w:rsidRPr="008A007A" w:rsidRDefault="00855EE9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Dane osobowe </w:t>
      </w:r>
      <w:r w:rsidR="00AE7AB4" w:rsidRPr="008A007A">
        <w:rPr>
          <w:rFonts w:asciiTheme="minorHAnsi" w:hAnsiTheme="minorHAnsi" w:cstheme="minorHAnsi"/>
          <w:w w:val="105"/>
          <w:lang w:val="pl-PL"/>
        </w:rPr>
        <w:t>będą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przetwarzane przez </w:t>
      </w:r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AE7AB4" w:rsidRPr="008A007A">
        <w:rPr>
          <w:rFonts w:asciiTheme="minorHAnsi" w:hAnsiTheme="minorHAnsi" w:cstheme="minorHAnsi"/>
          <w:w w:val="105"/>
          <w:lang w:val="pl-PL"/>
        </w:rPr>
        <w:t xml:space="preserve">oraz Partnerów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wyłącznie na potrzeby realizacji Projektu, w szczególności potwierdzania kwalifikowalności wydatków, udzielania </w:t>
      </w:r>
      <w:r w:rsidR="001A096D" w:rsidRPr="008A007A">
        <w:rPr>
          <w:rFonts w:asciiTheme="minorHAnsi" w:hAnsiTheme="minorHAnsi" w:cstheme="minorHAnsi"/>
          <w:w w:val="105"/>
          <w:lang w:val="pl-PL"/>
        </w:rPr>
        <w:t>grantów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, ewaluacji, monitoringu, kontroli, audytu, sprawozdawczości oraz działań informacyjno-promocyjnych w terminie niezbędnym na potrzeby rozliczenia i zamknięcia Umowy, oraz do czasu zakończenia archiwizowania dokumentacji. Po upływie tego terminu, </w:t>
      </w:r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usuni</w:t>
      </w:r>
      <w:r w:rsidR="00AE7AB4" w:rsidRPr="008A007A">
        <w:rPr>
          <w:rFonts w:asciiTheme="minorHAnsi" w:hAnsiTheme="minorHAnsi" w:cstheme="minorHAnsi"/>
          <w:w w:val="105"/>
          <w:lang w:val="pl-PL"/>
        </w:rPr>
        <w:t>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dan</w:t>
      </w:r>
      <w:r w:rsidR="00AE7AB4" w:rsidRPr="008A007A">
        <w:rPr>
          <w:rFonts w:asciiTheme="minorHAnsi" w:hAnsiTheme="minorHAnsi" w:cstheme="minorHAnsi"/>
          <w:w w:val="105"/>
          <w:lang w:val="pl-PL"/>
        </w:rPr>
        <w:t>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oraz </w:t>
      </w:r>
      <w:r w:rsidR="00AE7AB4" w:rsidRPr="008A007A">
        <w:rPr>
          <w:rFonts w:asciiTheme="minorHAnsi" w:hAnsiTheme="minorHAnsi" w:cstheme="minorHAnsi"/>
          <w:w w:val="105"/>
          <w:lang w:val="pl-PL"/>
        </w:rPr>
        <w:t>wszystkie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istniejąc</w:t>
      </w:r>
      <w:r w:rsidR="00AE7AB4" w:rsidRPr="008A007A">
        <w:rPr>
          <w:rFonts w:asciiTheme="minorHAnsi" w:hAnsiTheme="minorHAnsi" w:cstheme="minorHAnsi"/>
          <w:w w:val="105"/>
          <w:lang w:val="pl-PL"/>
        </w:rPr>
        <w:t>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kopi</w:t>
      </w:r>
      <w:r w:rsidR="00AE7AB4" w:rsidRPr="008A007A">
        <w:rPr>
          <w:rFonts w:asciiTheme="minorHAnsi" w:hAnsiTheme="minorHAnsi" w:cstheme="minorHAnsi"/>
          <w:w w:val="105"/>
          <w:lang w:val="pl-PL"/>
        </w:rPr>
        <w:t>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(w zakresie zbioru wskazanego w ust. 1 lit. a). </w:t>
      </w:r>
      <w:bookmarkStart w:id="3" w:name="_Hlk6236529"/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Grantodawca</w:t>
      </w:r>
      <w:bookmarkEnd w:id="3"/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nie</w:t>
      </w:r>
      <w:r w:rsidR="00AE7AB4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wykorzysta danych osobowych pozyskanych w związku z realizacją Umowy do innych celów niż związane z wypełnieniem praw i obowiązków wynikających z Umowy. </w:t>
      </w:r>
    </w:p>
    <w:p w14:paraId="4CCB3C30" w14:textId="1E92B97E" w:rsidR="00855EE9" w:rsidRPr="008A007A" w:rsidRDefault="00D816A8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="00855EE9" w:rsidRPr="008A007A">
        <w:rPr>
          <w:rFonts w:asciiTheme="minorHAnsi" w:hAnsiTheme="minorHAnsi" w:cstheme="minorHAnsi"/>
          <w:w w:val="105"/>
          <w:lang w:val="pl-PL"/>
        </w:rPr>
        <w:t xml:space="preserve"> podczas realizacji Projektu zapewnia przestrzeganie RODO, ustawy o ochronie danych osobowych i innych przepisów prawa powszechnie obowiązującego dotyczącego ochrony danych osobowych oraz zapewnia przestrzeganie zasad wskazanych w niniejszym paragrafie.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="00855EE9" w:rsidRPr="008A007A">
        <w:rPr>
          <w:rFonts w:asciiTheme="minorHAnsi" w:hAnsiTheme="minorHAnsi" w:cstheme="minorHAnsi"/>
          <w:w w:val="105"/>
          <w:lang w:val="pl-PL"/>
        </w:rPr>
        <w:t xml:space="preserve"> oświadcza, iż stosuje wszelkie środki bezpieczeństwa spełniające wymogi RODO, tym samych chroniąc prawa osób, których dane dotyczą</w:t>
      </w:r>
      <w:r w:rsidR="00295885">
        <w:rPr>
          <w:rFonts w:asciiTheme="minorHAnsi" w:hAnsiTheme="minorHAnsi" w:cstheme="minorHAnsi"/>
          <w:w w:val="105"/>
          <w:lang w:val="pl-PL"/>
        </w:rPr>
        <w:t>.</w:t>
      </w:r>
      <w:r w:rsidR="00855EE9" w:rsidRPr="008A007A">
        <w:rPr>
          <w:rFonts w:asciiTheme="minorHAnsi" w:hAnsiTheme="minorHAnsi" w:cstheme="minorHAnsi"/>
          <w:w w:val="105"/>
          <w:lang w:val="pl-PL"/>
        </w:rPr>
        <w:t xml:space="preserve">  </w:t>
      </w:r>
    </w:p>
    <w:p w14:paraId="2BD0CF43" w14:textId="6A00AC32" w:rsidR="00855EE9" w:rsidRPr="008A007A" w:rsidRDefault="00855EE9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Zastosowane przez </w:t>
      </w:r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środki techniczne i organizacyjne zapewnia</w:t>
      </w:r>
      <w:r w:rsidR="00D816A8" w:rsidRPr="008A007A">
        <w:rPr>
          <w:rFonts w:asciiTheme="minorHAnsi" w:hAnsiTheme="minorHAnsi" w:cstheme="minorHAnsi"/>
          <w:w w:val="105"/>
          <w:lang w:val="pl-PL"/>
        </w:rPr>
        <w:t>ją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adekwatny stopień bezpieczeństwa odpowiadający ryzyku związanemu z przetwarzaniem danych osobowych, o którym mowa w art. 32 RODO.</w:t>
      </w:r>
      <w:r w:rsidR="00D816A8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D816A8" w:rsidRPr="008A007A">
        <w:rPr>
          <w:rFonts w:asciiTheme="minorHAnsi" w:hAnsiTheme="minorHAnsi" w:cstheme="minorHAnsi"/>
          <w:w w:val="105"/>
          <w:lang w:val="pl-PL"/>
        </w:rPr>
        <w:t>będzie przechowywał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dokument</w:t>
      </w:r>
      <w:r w:rsidR="00D816A8" w:rsidRPr="008A007A">
        <w:rPr>
          <w:rFonts w:asciiTheme="minorHAnsi" w:hAnsiTheme="minorHAnsi" w:cstheme="minorHAnsi"/>
          <w:w w:val="105"/>
          <w:lang w:val="pl-PL"/>
        </w:rPr>
        <w:t>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w przeznaczonych do tego szafach zamykanych na zamek lub w zamkniętych na zamek pomieszczeniach, niedostępnych dla osób nieupoważnionych do przetwarzania danych osobowych oraz zapewniających ochronę dokumentów przed utratą, uszkodzeniem, zniszczeniem, a także przetwarzaniem z naruszeniem RODO. </w:t>
      </w:r>
      <w:proofErr w:type="spellStart"/>
      <w:r w:rsidR="00D816A8" w:rsidRPr="008A007A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F34AE7" w:rsidRPr="008A007A">
        <w:rPr>
          <w:rFonts w:asciiTheme="minorHAnsi" w:hAnsiTheme="minorHAnsi" w:cstheme="minorHAnsi"/>
          <w:w w:val="105"/>
          <w:lang w:val="pl-PL"/>
        </w:rPr>
        <w:br/>
      </w:r>
      <w:r w:rsidRPr="008A007A">
        <w:rPr>
          <w:rFonts w:asciiTheme="minorHAnsi" w:hAnsiTheme="minorHAnsi" w:cstheme="minorHAnsi"/>
          <w:w w:val="105"/>
          <w:lang w:val="pl-PL"/>
        </w:rPr>
        <w:t xml:space="preserve">w odniesieniu do zbioru Centralny system teleinformatyczny zapewni środki techniczne i organizacyjne </w:t>
      </w:r>
      <w:r w:rsidRPr="008A007A">
        <w:rPr>
          <w:rFonts w:asciiTheme="minorHAnsi" w:hAnsiTheme="minorHAnsi" w:cstheme="minorHAnsi"/>
          <w:w w:val="105"/>
          <w:lang w:val="pl-PL"/>
        </w:rPr>
        <w:lastRenderedPageBreak/>
        <w:t>określone w Regulaminie bezpieczeństwa informacji przetwarzanych w aplikacji głównej centralnego sytemu teleinformatycznego.</w:t>
      </w:r>
    </w:p>
    <w:p w14:paraId="04ABFE4E" w14:textId="77777777" w:rsidR="00524E68" w:rsidRPr="008A007A" w:rsidRDefault="001A096D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O</w:t>
      </w:r>
      <w:r w:rsidR="00524E68" w:rsidRPr="008A007A">
        <w:rPr>
          <w:rFonts w:asciiTheme="minorHAnsi" w:hAnsiTheme="minorHAnsi" w:cstheme="minorHAnsi"/>
          <w:w w:val="105"/>
          <w:lang w:val="pl-PL"/>
        </w:rPr>
        <w:t>bowiąz</w:t>
      </w:r>
      <w:r w:rsidRPr="008A007A">
        <w:rPr>
          <w:rFonts w:asciiTheme="minorHAnsi" w:hAnsiTheme="minorHAnsi" w:cstheme="minorHAnsi"/>
          <w:w w:val="105"/>
          <w:lang w:val="pl-PL"/>
        </w:rPr>
        <w:t>e</w:t>
      </w:r>
      <w:r w:rsidR="00524E68" w:rsidRPr="008A007A">
        <w:rPr>
          <w:rFonts w:asciiTheme="minorHAnsi" w:hAnsiTheme="minorHAnsi" w:cstheme="minorHAnsi"/>
          <w:w w:val="105"/>
          <w:lang w:val="pl-PL"/>
        </w:rPr>
        <w:t>k informacyjn</w:t>
      </w:r>
      <w:r w:rsidRPr="008A007A">
        <w:rPr>
          <w:rFonts w:asciiTheme="minorHAnsi" w:hAnsiTheme="minorHAnsi" w:cstheme="minorHAnsi"/>
          <w:w w:val="105"/>
          <w:lang w:val="pl-PL"/>
        </w:rPr>
        <w:t>y wobec osób, których dane dotyczą,</w:t>
      </w:r>
      <w:r w:rsidR="00524E68" w:rsidRPr="008A007A">
        <w:rPr>
          <w:rFonts w:asciiTheme="minorHAnsi" w:hAnsiTheme="minorHAnsi" w:cstheme="minorHAnsi"/>
          <w:w w:val="105"/>
          <w:lang w:val="pl-PL"/>
        </w:rPr>
        <w:t xml:space="preserve"> wynikających z przepisów RODO, </w:t>
      </w:r>
      <w:r w:rsidRPr="008A007A">
        <w:rPr>
          <w:rFonts w:asciiTheme="minorHAnsi" w:hAnsiTheme="minorHAnsi" w:cstheme="minorHAnsi"/>
          <w:w w:val="105"/>
          <w:lang w:val="pl-PL"/>
        </w:rPr>
        <w:t>będzie wykonywany zgodnie z zakresem określonym w Załączniku nr 3 do Umowy</w:t>
      </w:r>
      <w:r w:rsidR="00524E68" w:rsidRPr="008A007A">
        <w:rPr>
          <w:rFonts w:asciiTheme="minorHAnsi" w:hAnsiTheme="minorHAnsi" w:cstheme="minorHAnsi"/>
          <w:w w:val="105"/>
          <w:lang w:val="pl-PL"/>
        </w:rPr>
        <w:t>.</w:t>
      </w:r>
    </w:p>
    <w:p w14:paraId="5547BC51" w14:textId="77777777" w:rsidR="00524E68" w:rsidRPr="008A007A" w:rsidRDefault="00524E68" w:rsidP="00BC2FCA">
      <w:pPr>
        <w:widowControl/>
        <w:numPr>
          <w:ilvl w:val="0"/>
          <w:numId w:val="22"/>
        </w:numPr>
        <w:tabs>
          <w:tab w:val="clear" w:pos="360"/>
        </w:tabs>
        <w:autoSpaceDE/>
        <w:autoSpaceDN/>
        <w:spacing w:before="60" w:after="60" w:line="276" w:lineRule="auto"/>
        <w:ind w:left="709" w:hanging="425"/>
        <w:jc w:val="both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 xml:space="preserve">Zakres danych osobowych przetwarzanych przez </w:t>
      </w:r>
      <w:proofErr w:type="spellStart"/>
      <w:r w:rsidRPr="008A007A">
        <w:rPr>
          <w:rFonts w:asciiTheme="minorHAnsi" w:hAnsiTheme="minorHAnsi" w:cstheme="minorHAnsi"/>
          <w:w w:val="105"/>
          <w:lang w:val="pl-PL"/>
        </w:rPr>
        <w:t>Grantodawcę</w:t>
      </w:r>
      <w:proofErr w:type="spellEnd"/>
      <w:r w:rsidRPr="008A007A">
        <w:rPr>
          <w:rFonts w:asciiTheme="minorHAnsi" w:hAnsiTheme="minorHAnsi" w:cstheme="minorHAnsi"/>
          <w:w w:val="105"/>
          <w:lang w:val="pl-PL"/>
        </w:rPr>
        <w:t xml:space="preserve"> oraz Partnerów będzie każdorazowo, indywidualnie dostosowany do celu przetwarzania, przy czym zakres ten nie może być szerszy niż zakres określony w Załączniku nr 4 do Umowy.</w:t>
      </w:r>
    </w:p>
    <w:p w14:paraId="3C10624B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B979C2E" w14:textId="77777777" w:rsidR="00FE2319" w:rsidRPr="009D1AAE" w:rsidRDefault="003D3668" w:rsidP="001A096D">
      <w:pPr>
        <w:pStyle w:val="Nagwek4"/>
        <w:spacing w:line="276" w:lineRule="auto"/>
        <w:ind w:left="150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9D1AAE">
        <w:rPr>
          <w:rFonts w:asciiTheme="minorHAnsi" w:hAnsiTheme="minorHAnsi" w:cstheme="minorHAnsi"/>
          <w:sz w:val="22"/>
          <w:szCs w:val="22"/>
          <w:lang w:val="pl-PL"/>
        </w:rPr>
        <w:t>§ 20. Tryb i warunki realizacji Umowy w przypadku wystąpienia siły wyższej</w:t>
      </w:r>
    </w:p>
    <w:p w14:paraId="624F6EBF" w14:textId="77777777" w:rsidR="00FE2319" w:rsidRPr="00703EC5" w:rsidRDefault="003D3668" w:rsidP="001A096D">
      <w:pPr>
        <w:pStyle w:val="Akapitzlist"/>
        <w:numPr>
          <w:ilvl w:val="0"/>
          <w:numId w:val="4"/>
        </w:numPr>
        <w:tabs>
          <w:tab w:val="left" w:pos="586"/>
        </w:tabs>
        <w:spacing w:line="276" w:lineRule="auto"/>
        <w:ind w:hanging="362"/>
        <w:rPr>
          <w:rFonts w:asciiTheme="minorHAnsi" w:hAnsiTheme="minorHAnsi" w:cstheme="minorHAnsi"/>
          <w:w w:val="105"/>
          <w:lang w:val="pl-PL"/>
        </w:rPr>
      </w:pPr>
      <w:r w:rsidRPr="00703EC5">
        <w:rPr>
          <w:rFonts w:asciiTheme="minorHAnsi" w:hAnsiTheme="minorHAnsi" w:cstheme="minorHAnsi"/>
          <w:w w:val="105"/>
          <w:lang w:val="pl-PL"/>
        </w:rPr>
        <w:t>Strony Umowy nie są odpowiedzialne względem siebie i nie naruszają postanowień Umowy, jeżeli niewykonanie lub nienależyte wykonanie obowiązków wynikających z Umowy jest wyłącznie wynikiem działania siły</w:t>
      </w:r>
      <w:r w:rsidR="00FC6044" w:rsidRPr="00703EC5">
        <w:rPr>
          <w:rFonts w:asciiTheme="minorHAnsi" w:hAnsiTheme="minorHAnsi" w:cstheme="minorHAnsi"/>
          <w:w w:val="105"/>
          <w:lang w:val="pl-PL"/>
        </w:rPr>
        <w:t xml:space="preserve"> </w:t>
      </w:r>
      <w:r w:rsidRPr="00703EC5">
        <w:rPr>
          <w:rFonts w:asciiTheme="minorHAnsi" w:hAnsiTheme="minorHAnsi" w:cstheme="minorHAnsi"/>
          <w:w w:val="105"/>
          <w:lang w:val="pl-PL"/>
        </w:rPr>
        <w:t>wyższej.</w:t>
      </w:r>
    </w:p>
    <w:p w14:paraId="1C586DA8" w14:textId="77777777" w:rsidR="00FE2319" w:rsidRPr="00703EC5" w:rsidRDefault="003D3668" w:rsidP="001A096D">
      <w:pPr>
        <w:pStyle w:val="Akapitzlist"/>
        <w:numPr>
          <w:ilvl w:val="0"/>
          <w:numId w:val="4"/>
        </w:numPr>
        <w:tabs>
          <w:tab w:val="left" w:pos="586"/>
        </w:tabs>
        <w:spacing w:line="276" w:lineRule="auto"/>
        <w:ind w:left="592" w:hanging="350"/>
        <w:rPr>
          <w:rFonts w:asciiTheme="minorHAnsi" w:hAnsiTheme="minorHAnsi" w:cstheme="minorHAnsi"/>
          <w:w w:val="105"/>
          <w:lang w:val="pl-PL"/>
        </w:rPr>
      </w:pPr>
      <w:r w:rsidRPr="00703EC5">
        <w:rPr>
          <w:rFonts w:asciiTheme="minorHAnsi" w:hAnsiTheme="minorHAnsi" w:cstheme="minorHAnsi"/>
          <w:w w:val="105"/>
          <w:lang w:val="pl-PL"/>
        </w:rPr>
        <w:t xml:space="preserve">Strony Umowy są zobowiązane niezwłocznie wzajemnie siebie poinformować w formie pisemnej o fakcie wystąpienia siły wyższej, mającej wpływ na realizację Umowy, udowodnić te okoliczności poprzez przedstawienie dokumentacji potwierdzającej wystąpienie zdarzeń mających cechy siły wyższej oraz wskazać i uprawdopodobnić zakres i wpływ, jaki zdarzenie miało na przebieg realizacji Projektu </w:t>
      </w:r>
      <w:proofErr w:type="spellStart"/>
      <w:r w:rsidRPr="00703EC5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703EC5">
        <w:rPr>
          <w:rFonts w:asciiTheme="minorHAnsi" w:hAnsiTheme="minorHAnsi" w:cstheme="minorHAnsi"/>
          <w:w w:val="105"/>
          <w:lang w:val="pl-PL"/>
        </w:rPr>
        <w:t>.</w:t>
      </w:r>
    </w:p>
    <w:p w14:paraId="32F26A8A" w14:textId="36DAE2B1" w:rsidR="00510D90" w:rsidRPr="00703EC5" w:rsidRDefault="003D3668" w:rsidP="001A096D">
      <w:pPr>
        <w:pStyle w:val="Akapitzlist"/>
        <w:numPr>
          <w:ilvl w:val="0"/>
          <w:numId w:val="4"/>
        </w:numPr>
        <w:tabs>
          <w:tab w:val="left" w:pos="590"/>
        </w:tabs>
        <w:spacing w:line="276" w:lineRule="auto"/>
        <w:ind w:left="598" w:hanging="358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Jeżeli druga ze Stron Umowy nie wskaże inaczej w formie pisemnej, Strona Umowy, która dokonała zawiadomienia będzie kontynuować wykonywanie swoich obowiązków wynikających z Umowy, w takim zakresie, w jakim jest to praktycznie uzasadnione i faktycznie możliwe, jak również musi</w:t>
      </w:r>
      <w:r w:rsidRPr="00703EC5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podjąć wszystkie możliwe działania i czynności zmierzające do wykonania Umowy, których podjęcia nie wstrzymuje siła</w:t>
      </w:r>
      <w:r w:rsidRPr="00703EC5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wyższa.</w:t>
      </w:r>
    </w:p>
    <w:p w14:paraId="1A58237A" w14:textId="063762B1" w:rsidR="00FE2319" w:rsidRPr="00510D90" w:rsidRDefault="003D3668" w:rsidP="008A007A">
      <w:pPr>
        <w:pStyle w:val="Akapitzlist"/>
        <w:numPr>
          <w:ilvl w:val="0"/>
          <w:numId w:val="4"/>
        </w:numPr>
        <w:tabs>
          <w:tab w:val="left" w:pos="590"/>
        </w:tabs>
        <w:spacing w:line="276" w:lineRule="auto"/>
        <w:ind w:left="598" w:hanging="358"/>
        <w:rPr>
          <w:rFonts w:asciiTheme="minorHAnsi" w:hAnsiTheme="minorHAnsi" w:cstheme="minorHAnsi"/>
          <w:w w:val="105"/>
          <w:lang w:val="pl-PL"/>
        </w:rPr>
      </w:pPr>
      <w:bookmarkStart w:id="4" w:name="_GoBack"/>
      <w:bookmarkEnd w:id="4"/>
      <w:r w:rsidRPr="00510D90">
        <w:rPr>
          <w:rFonts w:asciiTheme="minorHAnsi" w:hAnsiTheme="minorHAnsi" w:cstheme="minorHAnsi"/>
          <w:w w:val="105"/>
          <w:lang w:val="pl-PL"/>
        </w:rPr>
        <w:t>W przypadku ustania siły wyższej, Strony Umowy niezwłocznie przystąpią do realizacji swoich obowiązków wynikających z Umowy.</w:t>
      </w:r>
      <w:r w:rsidR="00510D90"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510D90">
        <w:rPr>
          <w:rFonts w:asciiTheme="minorHAnsi" w:hAnsiTheme="minorHAnsi" w:cstheme="minorHAnsi"/>
          <w:w w:val="105"/>
          <w:lang w:val="pl-PL"/>
        </w:rPr>
        <w:t xml:space="preserve">W przypadku, gdy dalsza realizacja Projektu nie jest możliwa z powodu działania siły wyższej, </w:t>
      </w:r>
      <w:proofErr w:type="spellStart"/>
      <w:r w:rsidRPr="00510D90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510D90">
        <w:rPr>
          <w:rFonts w:asciiTheme="minorHAnsi" w:hAnsiTheme="minorHAnsi" w:cstheme="minorHAnsi"/>
          <w:w w:val="105"/>
          <w:lang w:val="pl-PL"/>
        </w:rPr>
        <w:t xml:space="preserve"> może rozwiązać Umowę na podstawie §18 ust. 1 pkt 10 Umowy. W takim przypadku </w:t>
      </w:r>
      <w:proofErr w:type="spellStart"/>
      <w:r w:rsidR="00703EC5" w:rsidRPr="008A007A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510D90">
        <w:rPr>
          <w:rFonts w:asciiTheme="minorHAnsi" w:hAnsiTheme="minorHAnsi" w:cstheme="minorHAnsi"/>
          <w:w w:val="105"/>
          <w:lang w:val="pl-PL"/>
        </w:rPr>
        <w:t xml:space="preserve"> ma prawo do dofinansowania wyłącznie tej części wydatków, która odpowiada prawidłowo zrealizowanej części Projektu </w:t>
      </w:r>
      <w:proofErr w:type="spellStart"/>
      <w:r w:rsidRPr="00510D90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Pr="00510D90">
        <w:rPr>
          <w:rFonts w:asciiTheme="minorHAnsi" w:hAnsiTheme="minorHAnsi" w:cstheme="minorHAnsi"/>
          <w:w w:val="105"/>
          <w:lang w:val="pl-PL"/>
        </w:rPr>
        <w:t>.</w:t>
      </w:r>
    </w:p>
    <w:p w14:paraId="4255C860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FF4E888" w14:textId="77777777" w:rsidR="00FE2319" w:rsidRPr="001B50FF" w:rsidRDefault="003D3668" w:rsidP="001A096D">
      <w:pPr>
        <w:spacing w:line="276" w:lineRule="auto"/>
        <w:ind w:left="4997"/>
        <w:jc w:val="both"/>
        <w:rPr>
          <w:rFonts w:asciiTheme="minorHAnsi" w:hAnsiTheme="minorHAnsi" w:cstheme="minorHAnsi"/>
          <w:b/>
          <w:lang w:val="pl-PL"/>
        </w:rPr>
      </w:pPr>
      <w:r w:rsidRPr="008A007A">
        <w:rPr>
          <w:rFonts w:asciiTheme="minorHAnsi" w:hAnsiTheme="minorHAnsi" w:cstheme="minorHAnsi"/>
          <w:b/>
          <w:w w:val="105"/>
          <w:lang w:val="pl-PL"/>
        </w:rPr>
        <w:t xml:space="preserve">§ </w:t>
      </w:r>
      <w:r w:rsidRPr="001B50FF">
        <w:rPr>
          <w:rFonts w:asciiTheme="minorHAnsi" w:hAnsiTheme="minorHAnsi" w:cstheme="minorHAnsi"/>
          <w:b/>
          <w:w w:val="105"/>
          <w:lang w:val="pl-PL"/>
        </w:rPr>
        <w:t>21.</w:t>
      </w:r>
    </w:p>
    <w:p w14:paraId="2189AB8F" w14:textId="77777777" w:rsidR="00FE2319" w:rsidRPr="008A007A" w:rsidRDefault="003D3668" w:rsidP="001A096D">
      <w:pPr>
        <w:spacing w:line="276" w:lineRule="auto"/>
        <w:ind w:left="238"/>
        <w:jc w:val="both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W sprawach nieuregulowanych Umową zastosowanie mają w szczególności:</w:t>
      </w:r>
    </w:p>
    <w:p w14:paraId="3987540F" w14:textId="77777777" w:rsidR="00FC6044" w:rsidRPr="008A007A" w:rsidRDefault="003D3668" w:rsidP="001A096D">
      <w:pPr>
        <w:pStyle w:val="Akapitzlist"/>
        <w:numPr>
          <w:ilvl w:val="0"/>
          <w:numId w:val="3"/>
        </w:numPr>
        <w:tabs>
          <w:tab w:val="left" w:pos="667"/>
          <w:tab w:val="left" w:pos="668"/>
        </w:tabs>
        <w:spacing w:line="276" w:lineRule="auto"/>
        <w:rPr>
          <w:rFonts w:asciiTheme="minorHAnsi" w:hAnsiTheme="minorHAnsi" w:cstheme="minorHAnsi"/>
          <w:w w:val="105"/>
          <w:lang w:val="pl-PL"/>
        </w:rPr>
      </w:pPr>
      <w:r w:rsidRPr="008A007A">
        <w:rPr>
          <w:rFonts w:asciiTheme="minorHAnsi" w:hAnsiTheme="minorHAnsi" w:cstheme="minorHAnsi"/>
          <w:w w:val="105"/>
          <w:lang w:val="pl-PL"/>
        </w:rPr>
        <w:t>odpowiednie przepisy prawa wspólnotowego;</w:t>
      </w:r>
    </w:p>
    <w:p w14:paraId="17B08564" w14:textId="3BA87F89" w:rsidR="00FE2319" w:rsidRPr="008A007A" w:rsidRDefault="003D3668" w:rsidP="001A096D">
      <w:pPr>
        <w:pStyle w:val="Akapitzlist"/>
        <w:numPr>
          <w:ilvl w:val="0"/>
          <w:numId w:val="3"/>
        </w:numPr>
        <w:tabs>
          <w:tab w:val="left" w:pos="667"/>
          <w:tab w:val="left" w:pos="668"/>
        </w:tabs>
        <w:spacing w:line="276" w:lineRule="auto"/>
        <w:ind w:left="662"/>
        <w:rPr>
          <w:rFonts w:asciiTheme="minorHAnsi" w:hAnsiTheme="minorHAnsi" w:cstheme="minorHAnsi"/>
          <w:w w:val="105"/>
          <w:lang w:val="pl-PL"/>
        </w:rPr>
      </w:pPr>
      <w:r w:rsidRPr="00A22F3A">
        <w:rPr>
          <w:rFonts w:asciiTheme="minorHAnsi" w:hAnsiTheme="minorHAnsi" w:cstheme="minorHAnsi"/>
          <w:w w:val="105"/>
          <w:lang w:val="pl-PL"/>
        </w:rPr>
        <w:t xml:space="preserve">właściwe przepisy prawa polskiego, w szczególności ustawa z dnia 23 kwietnia 1964 r. - Kodeks cywilny (Dz. 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>z 2018 r., poz. 2244</w:t>
      </w:r>
      <w:r w:rsidRPr="00A22F3A">
        <w:rPr>
          <w:rFonts w:asciiTheme="minorHAnsi" w:hAnsiTheme="minorHAnsi" w:cstheme="minorHAnsi"/>
          <w:w w:val="105"/>
          <w:lang w:val="pl-PL"/>
        </w:rPr>
        <w:t xml:space="preserve">), ustawa z dnia 29 września 1994 r. o rachunkowości (tekst jedn. Dz.U.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>z 2019 r., poz. 351</w:t>
      </w:r>
      <w:r w:rsidRPr="00A22F3A">
        <w:rPr>
          <w:rFonts w:asciiTheme="minorHAnsi" w:hAnsiTheme="minorHAnsi" w:cstheme="minorHAnsi"/>
          <w:w w:val="105"/>
          <w:lang w:val="pl-PL"/>
        </w:rPr>
        <w:t xml:space="preserve">), ustawa z dnia 27 kwietnia 2001 r. - Prawo ochrony środowiska (tekst jedn. Dz. 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 xml:space="preserve">z 2018 r., poz. 799 z </w:t>
      </w:r>
      <w:proofErr w:type="spellStart"/>
      <w:r w:rsidR="006D128B" w:rsidRPr="006D128B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6D128B" w:rsidRPr="006D128B">
        <w:rPr>
          <w:rFonts w:asciiTheme="minorHAnsi" w:hAnsiTheme="minorHAnsi" w:cstheme="minorHAnsi"/>
          <w:w w:val="105"/>
          <w:lang w:val="pl-PL"/>
        </w:rPr>
        <w:t>. zm.</w:t>
      </w:r>
      <w:r w:rsidRPr="00A22F3A">
        <w:rPr>
          <w:rFonts w:asciiTheme="minorHAnsi" w:hAnsiTheme="minorHAnsi" w:cstheme="minorHAnsi"/>
          <w:w w:val="105"/>
          <w:lang w:val="pl-PL"/>
        </w:rPr>
        <w:t>),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ustawa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z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dnia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29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stycznia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2004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r.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-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Prawo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zamówień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publicznych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(tekst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jedn.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Dz.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U.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="006D128B" w:rsidRPr="006D128B">
        <w:rPr>
          <w:rFonts w:asciiTheme="minorHAnsi" w:hAnsiTheme="minorHAnsi" w:cstheme="minorHAnsi"/>
          <w:w w:val="105"/>
          <w:lang w:val="pl-PL"/>
        </w:rPr>
        <w:t xml:space="preserve">z 2018 r., poz.1986 z </w:t>
      </w:r>
      <w:proofErr w:type="spellStart"/>
      <w:r w:rsidR="006D128B" w:rsidRPr="006D128B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6D128B" w:rsidRPr="006D128B">
        <w:rPr>
          <w:rFonts w:asciiTheme="minorHAnsi" w:hAnsiTheme="minorHAnsi" w:cstheme="minorHAnsi"/>
          <w:w w:val="105"/>
          <w:lang w:val="pl-PL"/>
        </w:rPr>
        <w:t>. zm.</w:t>
      </w:r>
      <w:r w:rsidRPr="00A22F3A">
        <w:rPr>
          <w:rFonts w:asciiTheme="minorHAnsi" w:hAnsiTheme="minorHAnsi" w:cstheme="minorHAnsi"/>
          <w:w w:val="105"/>
          <w:lang w:val="pl-PL"/>
        </w:rPr>
        <w:t>), ustawa z dnia 11 marca 2004 r. o podatku od towarów i usług (tekst jedn. Dz.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A22F3A">
        <w:rPr>
          <w:rFonts w:asciiTheme="minorHAnsi" w:hAnsiTheme="minorHAnsi" w:cstheme="minorHAnsi"/>
          <w:w w:val="105"/>
          <w:lang w:val="pl-PL"/>
        </w:rPr>
        <w:t>U.</w:t>
      </w:r>
      <w:r w:rsidR="00A22F3A">
        <w:rPr>
          <w:rFonts w:asciiTheme="minorHAnsi" w:hAnsiTheme="minorHAnsi" w:cstheme="minorHAnsi"/>
          <w:w w:val="105"/>
          <w:lang w:val="pl-PL"/>
        </w:rPr>
        <w:t xml:space="preserve"> </w:t>
      </w:r>
      <w:r w:rsidR="006D128B" w:rsidRPr="006D128B">
        <w:rPr>
          <w:rFonts w:asciiTheme="minorHAnsi" w:hAnsiTheme="minorHAnsi" w:cstheme="minorHAnsi"/>
          <w:w w:val="105"/>
          <w:lang w:val="pl-PL"/>
        </w:rPr>
        <w:t xml:space="preserve">z 2018 r., poz. 2174 z </w:t>
      </w:r>
      <w:proofErr w:type="spellStart"/>
      <w:r w:rsidR="006D128B" w:rsidRPr="006D128B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6D128B" w:rsidRPr="006D128B">
        <w:rPr>
          <w:rFonts w:asciiTheme="minorHAnsi" w:hAnsiTheme="minorHAnsi" w:cstheme="minorHAnsi"/>
          <w:w w:val="105"/>
          <w:lang w:val="pl-PL"/>
        </w:rPr>
        <w:t>. zm.</w:t>
      </w:r>
      <w:r w:rsidRPr="00A22F3A">
        <w:rPr>
          <w:rFonts w:asciiTheme="minorHAnsi" w:hAnsiTheme="minorHAnsi" w:cstheme="minorHAnsi"/>
          <w:w w:val="105"/>
          <w:lang w:val="pl-PL"/>
        </w:rPr>
        <w:t xml:space="preserve">), ustawa z dnia 30 kwietnia 2004 r. o postępowaniu w sprawach dotyczących pomocy publicznej (tekst jedn. Dz. 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>z 2018 r., poz. 362</w:t>
      </w:r>
      <w:r w:rsidRPr="00A22F3A">
        <w:rPr>
          <w:rFonts w:asciiTheme="minorHAnsi" w:hAnsiTheme="minorHAnsi" w:cstheme="minorHAnsi"/>
          <w:w w:val="105"/>
          <w:lang w:val="pl-PL"/>
        </w:rPr>
        <w:t xml:space="preserve">), ustawa o finansach publicznych (tekst jedn. Dz.U.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 xml:space="preserve">z 2017 r., poz. 2077 z </w:t>
      </w:r>
      <w:proofErr w:type="spellStart"/>
      <w:r w:rsidR="006D128B" w:rsidRPr="006D128B">
        <w:rPr>
          <w:rFonts w:asciiTheme="minorHAnsi" w:hAnsiTheme="minorHAnsi" w:cstheme="minorHAnsi"/>
          <w:w w:val="105"/>
          <w:lang w:val="pl-PL"/>
        </w:rPr>
        <w:t>późn</w:t>
      </w:r>
      <w:proofErr w:type="spellEnd"/>
      <w:r w:rsidR="006D128B" w:rsidRPr="006D128B">
        <w:rPr>
          <w:rFonts w:asciiTheme="minorHAnsi" w:hAnsiTheme="minorHAnsi" w:cstheme="minorHAnsi"/>
          <w:w w:val="105"/>
          <w:lang w:val="pl-PL"/>
        </w:rPr>
        <w:t>. zm.</w:t>
      </w:r>
      <w:r w:rsidRPr="00A22F3A">
        <w:rPr>
          <w:rFonts w:asciiTheme="minorHAnsi" w:hAnsiTheme="minorHAnsi" w:cstheme="minorHAnsi"/>
          <w:w w:val="105"/>
          <w:lang w:val="pl-PL"/>
        </w:rPr>
        <w:t xml:space="preserve">), ustawa wdrożeniowa (tekst jedn. Dz. U. </w:t>
      </w:r>
      <w:r w:rsidR="006D128B" w:rsidRPr="006D128B">
        <w:rPr>
          <w:rFonts w:asciiTheme="minorHAnsi" w:hAnsiTheme="minorHAnsi" w:cstheme="minorHAnsi"/>
          <w:w w:val="105"/>
          <w:lang w:val="pl-PL"/>
        </w:rPr>
        <w:t>z 2018 r., poz. 1431</w:t>
      </w:r>
      <w:r w:rsidRPr="00A22F3A">
        <w:rPr>
          <w:rFonts w:asciiTheme="minorHAnsi" w:hAnsiTheme="minorHAnsi" w:cstheme="minorHAnsi"/>
          <w:w w:val="105"/>
          <w:lang w:val="pl-PL"/>
        </w:rPr>
        <w:t>) oraz rozporządzenia wykonawcze do nich.</w:t>
      </w:r>
    </w:p>
    <w:p w14:paraId="69F9FACF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617BADB" w14:textId="77777777" w:rsidR="00FE2319" w:rsidRPr="001B50FF" w:rsidRDefault="003D3668" w:rsidP="001A096D">
      <w:pPr>
        <w:spacing w:line="276" w:lineRule="auto"/>
        <w:ind w:left="216"/>
        <w:jc w:val="center"/>
        <w:rPr>
          <w:rFonts w:asciiTheme="minorHAnsi" w:hAnsiTheme="minorHAnsi" w:cstheme="minorHAnsi"/>
          <w:b/>
          <w:lang w:val="pl-PL"/>
        </w:rPr>
      </w:pPr>
      <w:r w:rsidRPr="008A007A">
        <w:rPr>
          <w:rFonts w:asciiTheme="minorHAnsi" w:hAnsiTheme="minorHAnsi" w:cstheme="minorHAnsi"/>
          <w:b/>
          <w:lang w:val="pl-PL"/>
        </w:rPr>
        <w:t>§</w:t>
      </w:r>
      <w:r w:rsidRPr="001B50FF">
        <w:rPr>
          <w:rFonts w:asciiTheme="minorHAnsi" w:hAnsiTheme="minorHAnsi" w:cstheme="minorHAnsi"/>
          <w:lang w:val="pl-PL"/>
        </w:rPr>
        <w:t xml:space="preserve"> </w:t>
      </w:r>
      <w:r w:rsidRPr="001B50FF">
        <w:rPr>
          <w:rFonts w:asciiTheme="minorHAnsi" w:hAnsiTheme="minorHAnsi" w:cstheme="minorHAnsi"/>
          <w:b/>
          <w:lang w:val="pl-PL"/>
        </w:rPr>
        <w:t>22</w:t>
      </w:r>
    </w:p>
    <w:p w14:paraId="47682D5D" w14:textId="15D1D13B" w:rsidR="00FE2319" w:rsidRPr="008A007A" w:rsidRDefault="003D3668" w:rsidP="001A096D">
      <w:pPr>
        <w:pStyle w:val="Akapitzlist"/>
        <w:numPr>
          <w:ilvl w:val="0"/>
          <w:numId w:val="2"/>
        </w:numPr>
        <w:tabs>
          <w:tab w:val="left" w:pos="593"/>
        </w:tabs>
        <w:spacing w:line="276" w:lineRule="auto"/>
        <w:ind w:hanging="365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Wszelkie wątpliwości związane z realizacją Umowy </w:t>
      </w:r>
      <w:r w:rsidR="00A22F3A" w:rsidRPr="001B50FF">
        <w:rPr>
          <w:rFonts w:asciiTheme="minorHAnsi" w:hAnsiTheme="minorHAnsi" w:cstheme="minorHAnsi"/>
          <w:w w:val="105"/>
          <w:lang w:val="pl-PL"/>
        </w:rPr>
        <w:t>wyjaśniane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będą przez Strony Umowy </w:t>
      </w:r>
      <w:r w:rsidR="00703EC5">
        <w:rPr>
          <w:rFonts w:asciiTheme="minorHAnsi" w:hAnsiTheme="minorHAnsi" w:cstheme="minorHAnsi"/>
          <w:w w:val="105"/>
          <w:lang w:val="pl-PL"/>
        </w:rPr>
        <w:br/>
      </w:r>
      <w:r w:rsidRPr="001B50FF">
        <w:rPr>
          <w:rFonts w:asciiTheme="minorHAnsi" w:hAnsiTheme="minorHAnsi" w:cstheme="minorHAnsi"/>
          <w:w w:val="105"/>
          <w:lang w:val="pl-PL"/>
        </w:rPr>
        <w:t xml:space="preserve">w formie pisemnej. Za preferowana formę pisemną komunikacji uznaje </w:t>
      </w:r>
      <w:r w:rsidR="00A22F3A" w:rsidRPr="001B50FF">
        <w:rPr>
          <w:rFonts w:asciiTheme="minorHAnsi" w:hAnsiTheme="minorHAnsi" w:cstheme="minorHAnsi"/>
          <w:w w:val="105"/>
          <w:lang w:val="pl-PL"/>
        </w:rPr>
        <w:t>się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korespondencję przekazywan</w:t>
      </w:r>
      <w:r w:rsidR="00450CA8">
        <w:rPr>
          <w:rFonts w:asciiTheme="minorHAnsi" w:hAnsiTheme="minorHAnsi" w:cstheme="minorHAnsi"/>
          <w:w w:val="105"/>
          <w:lang w:val="pl-PL"/>
        </w:rPr>
        <w:t>ą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na podane adresy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mailowe.</w:t>
      </w:r>
    </w:p>
    <w:p w14:paraId="02A11F68" w14:textId="77777777" w:rsidR="00FE2319" w:rsidRPr="008A007A" w:rsidRDefault="003D3668" w:rsidP="001A096D">
      <w:pPr>
        <w:pStyle w:val="Akapitzlist"/>
        <w:numPr>
          <w:ilvl w:val="0"/>
          <w:numId w:val="2"/>
        </w:numPr>
        <w:tabs>
          <w:tab w:val="left" w:pos="586"/>
        </w:tabs>
        <w:spacing w:line="276" w:lineRule="auto"/>
        <w:ind w:left="588" w:hanging="352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Spory mogące wynikać z realizacji niniejszej Umowy będą rozstrzygane przez Sąd właściwy miejscowo dla </w:t>
      </w:r>
      <w:r w:rsidRPr="001B50FF">
        <w:rPr>
          <w:rFonts w:asciiTheme="minorHAnsi" w:hAnsiTheme="minorHAnsi" w:cstheme="minorHAnsi"/>
          <w:w w:val="105"/>
          <w:lang w:val="pl-PL"/>
        </w:rPr>
        <w:lastRenderedPageBreak/>
        <w:t>siedziby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>.</w:t>
      </w:r>
    </w:p>
    <w:p w14:paraId="7A3E8B5B" w14:textId="53EFE6C0" w:rsidR="00FE2319" w:rsidRPr="008A007A" w:rsidRDefault="003D3668" w:rsidP="001A096D">
      <w:pPr>
        <w:pStyle w:val="Akapitzlist"/>
        <w:numPr>
          <w:ilvl w:val="0"/>
          <w:numId w:val="2"/>
        </w:numPr>
        <w:tabs>
          <w:tab w:val="left" w:pos="579"/>
        </w:tabs>
        <w:spacing w:line="276" w:lineRule="auto"/>
        <w:ind w:left="639" w:hanging="407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Strony Umowy </w:t>
      </w:r>
      <w:r w:rsidR="00A22F3A" w:rsidRPr="001B50FF">
        <w:rPr>
          <w:rFonts w:asciiTheme="minorHAnsi" w:hAnsiTheme="minorHAnsi" w:cstheme="minorHAnsi"/>
          <w:w w:val="105"/>
          <w:lang w:val="pl-PL"/>
        </w:rPr>
        <w:t>podają następujące adresy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dla </w:t>
      </w:r>
      <w:r w:rsidR="00A22F3A" w:rsidRPr="001B50FF">
        <w:rPr>
          <w:rFonts w:asciiTheme="minorHAnsi" w:hAnsiTheme="minorHAnsi" w:cstheme="minorHAnsi"/>
          <w:w w:val="105"/>
          <w:lang w:val="pl-PL"/>
        </w:rPr>
        <w:t>wzajemnych doręczeń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 </w:t>
      </w:r>
      <w:r w:rsidR="00A22F3A" w:rsidRPr="001B50FF">
        <w:rPr>
          <w:rFonts w:asciiTheme="minorHAnsi" w:hAnsiTheme="minorHAnsi" w:cstheme="minorHAnsi"/>
          <w:w w:val="105"/>
          <w:lang w:val="pl-PL"/>
        </w:rPr>
        <w:t>szczególności dokumentów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, pism </w:t>
      </w:r>
      <w:r w:rsidR="00F34AE7">
        <w:rPr>
          <w:rFonts w:asciiTheme="minorHAnsi" w:hAnsiTheme="minorHAnsi" w:cstheme="minorHAnsi"/>
          <w:w w:val="105"/>
          <w:lang w:val="pl-PL"/>
        </w:rPr>
        <w:br/>
      </w:r>
      <w:r w:rsidRPr="001B50FF">
        <w:rPr>
          <w:rFonts w:asciiTheme="minorHAnsi" w:hAnsiTheme="minorHAnsi" w:cstheme="minorHAnsi"/>
          <w:w w:val="105"/>
          <w:lang w:val="pl-PL"/>
        </w:rPr>
        <w:t xml:space="preserve">i oświadczeń składanych 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w </w:t>
      </w:r>
      <w:r w:rsidRPr="001B50FF">
        <w:rPr>
          <w:rFonts w:asciiTheme="minorHAnsi" w:hAnsiTheme="minorHAnsi" w:cstheme="minorHAnsi"/>
          <w:w w:val="105"/>
          <w:lang w:val="pl-PL"/>
        </w:rPr>
        <w:t>toku wykonywania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Umowy:</w:t>
      </w:r>
    </w:p>
    <w:p w14:paraId="4C751334" w14:textId="77777777" w:rsidR="00FE2319" w:rsidRPr="008A007A" w:rsidRDefault="003D3668" w:rsidP="001A096D">
      <w:pPr>
        <w:spacing w:line="276" w:lineRule="auto"/>
        <w:ind w:left="653"/>
        <w:jc w:val="both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1)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Grantodawca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>: ...................................................; e-mail: ...........................................................</w:t>
      </w:r>
    </w:p>
    <w:p w14:paraId="426E8716" w14:textId="200CAED7" w:rsidR="00FE2319" w:rsidRPr="008A007A" w:rsidRDefault="003D3668" w:rsidP="001A096D">
      <w:pPr>
        <w:spacing w:line="276" w:lineRule="auto"/>
        <w:ind w:left="662"/>
        <w:jc w:val="both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2) </w:t>
      </w:r>
      <w:proofErr w:type="spellStart"/>
      <w:r w:rsidRPr="001B50FF">
        <w:rPr>
          <w:rFonts w:asciiTheme="minorHAnsi" w:hAnsiTheme="minorHAnsi" w:cstheme="minorHAnsi"/>
          <w:w w:val="105"/>
          <w:lang w:val="pl-PL"/>
        </w:rPr>
        <w:t>Grantobiorca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 xml:space="preserve">: ...................................................; e- </w:t>
      </w:r>
      <w:r w:rsidR="00A22F3A" w:rsidRPr="001B50FF">
        <w:rPr>
          <w:rFonts w:asciiTheme="minorHAnsi" w:hAnsiTheme="minorHAnsi" w:cstheme="minorHAnsi"/>
          <w:w w:val="105"/>
          <w:lang w:val="pl-PL"/>
        </w:rPr>
        <w:t>mail: ...........................................................</w:t>
      </w:r>
    </w:p>
    <w:p w14:paraId="25411EA0" w14:textId="535286C0" w:rsidR="00FE2319" w:rsidRPr="008A007A" w:rsidRDefault="003D3668" w:rsidP="001A096D">
      <w:pPr>
        <w:pStyle w:val="Akapitzlist"/>
        <w:numPr>
          <w:ilvl w:val="0"/>
          <w:numId w:val="2"/>
        </w:numPr>
        <w:tabs>
          <w:tab w:val="left" w:pos="593"/>
        </w:tabs>
        <w:spacing w:line="276" w:lineRule="auto"/>
        <w:ind w:left="588" w:hanging="358"/>
        <w:rPr>
          <w:rFonts w:asciiTheme="minorHAnsi" w:hAnsiTheme="minorHAnsi" w:cstheme="minorHAnsi"/>
          <w:w w:val="105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W przypadku zmiany adresów, o których </w:t>
      </w:r>
      <w:r w:rsidRPr="00FF156D">
        <w:rPr>
          <w:rFonts w:asciiTheme="minorHAnsi" w:hAnsiTheme="minorHAnsi" w:cstheme="minorHAnsi"/>
          <w:w w:val="105"/>
          <w:lang w:val="pl-PL"/>
        </w:rPr>
        <w:t xml:space="preserve">mowa </w:t>
      </w:r>
      <w:r w:rsidRPr="00127417">
        <w:rPr>
          <w:rFonts w:asciiTheme="minorHAnsi" w:hAnsiTheme="minorHAnsi" w:cstheme="minorHAnsi"/>
          <w:w w:val="105"/>
          <w:lang w:val="pl-PL"/>
        </w:rPr>
        <w:t>w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ust. 3, Strony Umowy są zobowiązane do powiadomienia o nowym adresie w formie pisemnej niezwłocznie po dokonaniu zmiany adresu w przeciwnym razie korespondencja przes</w:t>
      </w:r>
      <w:r w:rsidR="0043144B">
        <w:rPr>
          <w:rFonts w:asciiTheme="minorHAnsi" w:hAnsiTheme="minorHAnsi" w:cstheme="minorHAnsi"/>
          <w:w w:val="105"/>
          <w:lang w:val="pl-PL"/>
        </w:rPr>
        <w:t>ł</w:t>
      </w:r>
      <w:r w:rsidRPr="001B50FF">
        <w:rPr>
          <w:rFonts w:asciiTheme="minorHAnsi" w:hAnsiTheme="minorHAnsi" w:cstheme="minorHAnsi"/>
          <w:w w:val="105"/>
          <w:lang w:val="pl-PL"/>
        </w:rPr>
        <w:t>ana na dotychczasowy adres będzie uważana za skutecznie</w:t>
      </w:r>
      <w:r w:rsidRPr="008A007A">
        <w:rPr>
          <w:rFonts w:asciiTheme="minorHAnsi" w:hAnsiTheme="minorHAnsi" w:cstheme="minorHAnsi"/>
          <w:w w:val="105"/>
          <w:lang w:val="pl-PL"/>
        </w:rPr>
        <w:t xml:space="preserve"> </w:t>
      </w:r>
      <w:r w:rsidRPr="001B50FF">
        <w:rPr>
          <w:rFonts w:asciiTheme="minorHAnsi" w:hAnsiTheme="minorHAnsi" w:cstheme="minorHAnsi"/>
          <w:w w:val="105"/>
          <w:lang w:val="pl-PL"/>
        </w:rPr>
        <w:t>doręczoną.</w:t>
      </w:r>
    </w:p>
    <w:p w14:paraId="4E40AC7A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225A1AF" w14:textId="77777777" w:rsidR="00FE2319" w:rsidRPr="001B50FF" w:rsidRDefault="003D3668" w:rsidP="001A096D">
      <w:pPr>
        <w:pStyle w:val="Nagwek1"/>
        <w:spacing w:line="276" w:lineRule="auto"/>
        <w:ind w:right="0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w w:val="95"/>
          <w:sz w:val="22"/>
          <w:szCs w:val="22"/>
          <w:lang w:val="pl-PL"/>
        </w:rPr>
        <w:t>§23</w:t>
      </w:r>
    </w:p>
    <w:p w14:paraId="18B8767E" w14:textId="357439BA" w:rsidR="00FE2319" w:rsidRPr="001B50FF" w:rsidRDefault="003D3668" w:rsidP="008A007A">
      <w:pPr>
        <w:spacing w:line="276" w:lineRule="auto"/>
        <w:ind w:left="284"/>
        <w:jc w:val="both"/>
        <w:rPr>
          <w:rFonts w:asciiTheme="minorHAnsi" w:hAnsiTheme="minorHAnsi" w:cstheme="minorHAnsi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Umowa została sporządzona w </w:t>
      </w:r>
      <w:r w:rsidR="006D128B">
        <w:rPr>
          <w:rFonts w:asciiTheme="minorHAnsi" w:hAnsiTheme="minorHAnsi" w:cstheme="minorHAnsi"/>
          <w:w w:val="105"/>
          <w:lang w:val="pl-PL"/>
        </w:rPr>
        <w:t>trzech</w:t>
      </w:r>
      <w:r w:rsidRPr="001B50FF">
        <w:rPr>
          <w:rFonts w:asciiTheme="minorHAnsi" w:hAnsiTheme="minorHAnsi" w:cstheme="minorHAnsi"/>
          <w:w w:val="105"/>
          <w:lang w:val="pl-PL"/>
        </w:rPr>
        <w:t xml:space="preserve"> jednobrzmiących egzemplarzach, jed</w:t>
      </w:r>
      <w:r w:rsidR="006D128B">
        <w:rPr>
          <w:rFonts w:asciiTheme="minorHAnsi" w:hAnsiTheme="minorHAnsi" w:cstheme="minorHAnsi"/>
          <w:w w:val="105"/>
          <w:lang w:val="pl-PL"/>
        </w:rPr>
        <w:t>e</w:t>
      </w:r>
      <w:r w:rsidRPr="001B50FF">
        <w:rPr>
          <w:rFonts w:asciiTheme="minorHAnsi" w:hAnsiTheme="minorHAnsi" w:cstheme="minorHAnsi"/>
          <w:w w:val="105"/>
          <w:lang w:val="pl-PL"/>
        </w:rPr>
        <w:t>n</w:t>
      </w:r>
      <w:r w:rsidR="006D128B">
        <w:rPr>
          <w:rFonts w:asciiTheme="minorHAnsi" w:hAnsiTheme="minorHAnsi" w:cstheme="minorHAnsi"/>
          <w:w w:val="105"/>
          <w:lang w:val="pl-PL"/>
        </w:rPr>
        <w:t xml:space="preserve"> egzemplarz dla </w:t>
      </w:r>
      <w:proofErr w:type="spellStart"/>
      <w:r w:rsidR="006D128B">
        <w:rPr>
          <w:rFonts w:asciiTheme="minorHAnsi" w:hAnsiTheme="minorHAnsi" w:cstheme="minorHAnsi"/>
          <w:w w:val="105"/>
          <w:lang w:val="pl-PL"/>
        </w:rPr>
        <w:t>Grantobiorcy</w:t>
      </w:r>
      <w:proofErr w:type="spellEnd"/>
      <w:r w:rsidR="006D128B">
        <w:rPr>
          <w:rFonts w:asciiTheme="minorHAnsi" w:hAnsiTheme="minorHAnsi" w:cstheme="minorHAnsi"/>
          <w:w w:val="105"/>
          <w:lang w:val="pl-PL"/>
        </w:rPr>
        <w:t xml:space="preserve"> </w:t>
      </w:r>
      <w:r w:rsidR="00F34AE7">
        <w:rPr>
          <w:rFonts w:asciiTheme="minorHAnsi" w:hAnsiTheme="minorHAnsi" w:cstheme="minorHAnsi"/>
          <w:w w:val="105"/>
          <w:lang w:val="pl-PL"/>
        </w:rPr>
        <w:br/>
      </w:r>
      <w:r w:rsidR="006D128B">
        <w:rPr>
          <w:rFonts w:asciiTheme="minorHAnsi" w:hAnsiTheme="minorHAnsi" w:cstheme="minorHAnsi"/>
          <w:w w:val="105"/>
          <w:lang w:val="pl-PL"/>
        </w:rPr>
        <w:t xml:space="preserve">i dwa egzemplarze dla </w:t>
      </w:r>
      <w:proofErr w:type="spellStart"/>
      <w:r w:rsidR="006D128B">
        <w:rPr>
          <w:rFonts w:asciiTheme="minorHAnsi" w:hAnsiTheme="minorHAnsi" w:cstheme="minorHAnsi"/>
          <w:w w:val="105"/>
          <w:lang w:val="pl-PL"/>
        </w:rPr>
        <w:t>Grantodawcy</w:t>
      </w:r>
      <w:proofErr w:type="spellEnd"/>
      <w:r w:rsidRPr="001B50FF">
        <w:rPr>
          <w:rFonts w:asciiTheme="minorHAnsi" w:hAnsiTheme="minorHAnsi" w:cstheme="minorHAnsi"/>
          <w:w w:val="105"/>
          <w:lang w:val="pl-PL"/>
        </w:rPr>
        <w:t>.</w:t>
      </w:r>
    </w:p>
    <w:p w14:paraId="77A670EC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74713EE" w14:textId="77777777" w:rsidR="00FE2319" w:rsidRPr="001B50FF" w:rsidRDefault="003D3668" w:rsidP="001A096D">
      <w:pPr>
        <w:pStyle w:val="Nagwek1"/>
        <w:spacing w:line="276" w:lineRule="auto"/>
        <w:ind w:right="0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w w:val="95"/>
          <w:sz w:val="22"/>
          <w:szCs w:val="22"/>
          <w:lang w:val="pl-PL"/>
        </w:rPr>
        <w:t>§24</w:t>
      </w:r>
    </w:p>
    <w:p w14:paraId="0CD47797" w14:textId="77777777" w:rsidR="00FE2319" w:rsidRPr="001B50FF" w:rsidRDefault="003D3668" w:rsidP="008A007A">
      <w:pPr>
        <w:spacing w:line="276" w:lineRule="auto"/>
        <w:ind w:left="284"/>
        <w:jc w:val="both"/>
        <w:rPr>
          <w:rFonts w:asciiTheme="minorHAnsi" w:hAnsiTheme="minorHAnsi" w:cstheme="minorHAnsi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 xml:space="preserve">Umowa wchodzi </w:t>
      </w:r>
      <w:r w:rsidRPr="001B50FF">
        <w:rPr>
          <w:rFonts w:asciiTheme="minorHAnsi" w:hAnsiTheme="minorHAnsi" w:cstheme="minorHAnsi"/>
          <w:b/>
          <w:w w:val="105"/>
          <w:lang w:val="pl-PL"/>
        </w:rPr>
        <w:t xml:space="preserve">w </w:t>
      </w:r>
      <w:r w:rsidRPr="001B50FF">
        <w:rPr>
          <w:rFonts w:asciiTheme="minorHAnsi" w:hAnsiTheme="minorHAnsi" w:cstheme="minorHAnsi"/>
          <w:w w:val="105"/>
          <w:lang w:val="pl-PL"/>
        </w:rPr>
        <w:t>życie z dniem podpisania przez obie Strony Umowy.</w:t>
      </w:r>
    </w:p>
    <w:p w14:paraId="4DFCA56F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70637B66" w14:textId="77777777" w:rsidR="00FE2319" w:rsidRPr="001B50FF" w:rsidRDefault="003D3668" w:rsidP="001A096D">
      <w:pPr>
        <w:pStyle w:val="Nagwek1"/>
        <w:spacing w:line="276" w:lineRule="auto"/>
        <w:ind w:right="0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w w:val="90"/>
          <w:sz w:val="22"/>
          <w:szCs w:val="22"/>
          <w:lang w:val="pl-PL"/>
        </w:rPr>
        <w:t>§25</w:t>
      </w:r>
    </w:p>
    <w:p w14:paraId="1815DC14" w14:textId="77777777" w:rsidR="00FE2319" w:rsidRPr="001B50FF" w:rsidRDefault="003D3668" w:rsidP="008A007A">
      <w:pPr>
        <w:spacing w:line="276" w:lineRule="auto"/>
        <w:ind w:left="284"/>
        <w:jc w:val="both"/>
        <w:rPr>
          <w:rFonts w:asciiTheme="minorHAnsi" w:hAnsiTheme="minorHAnsi" w:cstheme="minorHAnsi"/>
          <w:lang w:val="pl-PL"/>
        </w:rPr>
      </w:pPr>
      <w:r w:rsidRPr="001B50FF">
        <w:rPr>
          <w:rFonts w:asciiTheme="minorHAnsi" w:hAnsiTheme="minorHAnsi" w:cstheme="minorHAnsi"/>
          <w:w w:val="105"/>
          <w:lang w:val="pl-PL"/>
        </w:rPr>
        <w:t>Integralną część Umowy stanowią Załączniki:</w:t>
      </w:r>
    </w:p>
    <w:p w14:paraId="19A8B3F3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8509"/>
      </w:tblGrid>
      <w:tr w:rsidR="00FE2319" w:rsidRPr="001B50FF" w14:paraId="76736EB1" w14:textId="77777777">
        <w:trPr>
          <w:trHeight w:val="292"/>
        </w:trPr>
        <w:tc>
          <w:tcPr>
            <w:tcW w:w="1833" w:type="dxa"/>
          </w:tcPr>
          <w:p w14:paraId="780C2C18" w14:textId="77777777" w:rsidR="00FE2319" w:rsidRPr="001B50FF" w:rsidRDefault="003D3668" w:rsidP="001A096D">
            <w:pPr>
              <w:pStyle w:val="TableParagraph"/>
              <w:spacing w:before="0" w:line="276" w:lineRule="auto"/>
              <w:ind w:left="245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r w:rsidRPr="001B50FF">
              <w:rPr>
                <w:rFonts w:asciiTheme="minorHAnsi" w:hAnsiTheme="minorHAnsi" w:cstheme="minorHAnsi"/>
                <w:b/>
                <w:lang w:val="pl-PL"/>
              </w:rPr>
              <w:t>Załącznik nr 1</w:t>
            </w:r>
          </w:p>
        </w:tc>
        <w:tc>
          <w:tcPr>
            <w:tcW w:w="8509" w:type="dxa"/>
          </w:tcPr>
          <w:p w14:paraId="0604851D" w14:textId="219C2F98" w:rsidR="00FE2319" w:rsidRPr="001B50FF" w:rsidRDefault="003D3668" w:rsidP="001A096D">
            <w:pPr>
              <w:pStyle w:val="TableParagraph"/>
              <w:spacing w:before="0" w:line="276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 w:rsidRPr="001B50FF">
              <w:rPr>
                <w:rFonts w:asciiTheme="minorHAnsi" w:hAnsiTheme="minorHAnsi" w:cstheme="minorHAnsi"/>
                <w:w w:val="105"/>
                <w:lang w:val="pl-PL"/>
              </w:rPr>
              <w:t xml:space="preserve">Wniosek o </w:t>
            </w:r>
            <w:r w:rsidR="00450CA8">
              <w:rPr>
                <w:rFonts w:asciiTheme="minorHAnsi" w:hAnsiTheme="minorHAnsi" w:cstheme="minorHAnsi"/>
                <w:w w:val="105"/>
                <w:lang w:val="pl-PL"/>
              </w:rPr>
              <w:t>udzielenie grantu</w:t>
            </w:r>
            <w:r w:rsidR="00450CA8" w:rsidRPr="001B50FF">
              <w:rPr>
                <w:rFonts w:asciiTheme="minorHAnsi" w:hAnsiTheme="minorHAnsi" w:cstheme="minorHAnsi"/>
                <w:w w:val="105"/>
                <w:lang w:val="pl-PL"/>
              </w:rPr>
              <w:t xml:space="preserve"> </w:t>
            </w:r>
            <w:r w:rsidRPr="001B50FF">
              <w:rPr>
                <w:rFonts w:asciiTheme="minorHAnsi" w:hAnsiTheme="minorHAnsi" w:cstheme="minorHAnsi"/>
                <w:w w:val="105"/>
                <w:lang w:val="pl-PL"/>
              </w:rPr>
              <w:t>nr ................</w:t>
            </w:r>
          </w:p>
        </w:tc>
      </w:tr>
      <w:tr w:rsidR="00FE2319" w:rsidRPr="001526D5" w14:paraId="1EF11441" w14:textId="77777777">
        <w:trPr>
          <w:trHeight w:val="292"/>
        </w:trPr>
        <w:tc>
          <w:tcPr>
            <w:tcW w:w="1833" w:type="dxa"/>
          </w:tcPr>
          <w:p w14:paraId="456A6F3E" w14:textId="77777777" w:rsidR="00FE2319" w:rsidRPr="001B50FF" w:rsidRDefault="003D3668" w:rsidP="001A096D">
            <w:pPr>
              <w:pStyle w:val="TableParagraph"/>
              <w:spacing w:before="0" w:line="276" w:lineRule="auto"/>
              <w:ind w:left="252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r w:rsidRPr="001B50FF">
              <w:rPr>
                <w:rFonts w:asciiTheme="minorHAnsi" w:hAnsiTheme="minorHAnsi" w:cstheme="minorHAnsi"/>
                <w:b/>
                <w:lang w:val="pl-PL"/>
              </w:rPr>
              <w:t>Załącznik nr 2</w:t>
            </w:r>
          </w:p>
        </w:tc>
        <w:tc>
          <w:tcPr>
            <w:tcW w:w="8509" w:type="dxa"/>
          </w:tcPr>
          <w:p w14:paraId="1F3A6994" w14:textId="77777777" w:rsidR="00FE2319" w:rsidRPr="001B50FF" w:rsidRDefault="003D3668" w:rsidP="001A096D">
            <w:pPr>
              <w:pStyle w:val="TableParagraph"/>
              <w:spacing w:before="0" w:line="276" w:lineRule="auto"/>
              <w:jc w:val="both"/>
              <w:rPr>
                <w:rFonts w:asciiTheme="minorHAnsi" w:hAnsiTheme="minorHAnsi" w:cstheme="minorHAnsi"/>
                <w:lang w:val="pl-PL"/>
              </w:rPr>
            </w:pPr>
            <w:r w:rsidRPr="001B50FF">
              <w:rPr>
                <w:rFonts w:asciiTheme="minorHAnsi" w:hAnsiTheme="minorHAnsi" w:cstheme="minorHAnsi"/>
                <w:w w:val="110"/>
                <w:lang w:val="pl-PL"/>
              </w:rPr>
              <w:t>Pełnomocnictwo do podpisania Umowy w imieniu Grantobiorcy (jeśli dotyczy)</w:t>
            </w:r>
          </w:p>
        </w:tc>
      </w:tr>
      <w:tr w:rsidR="00AE7AB4" w:rsidRPr="001526D5" w14:paraId="339B60BB" w14:textId="77777777">
        <w:trPr>
          <w:trHeight w:val="292"/>
        </w:trPr>
        <w:tc>
          <w:tcPr>
            <w:tcW w:w="1833" w:type="dxa"/>
          </w:tcPr>
          <w:p w14:paraId="21A2D203" w14:textId="77777777" w:rsidR="00AE7AB4" w:rsidRPr="001B50FF" w:rsidRDefault="00AE7AB4" w:rsidP="001A096D">
            <w:pPr>
              <w:pStyle w:val="TableParagraph"/>
              <w:spacing w:before="0" w:line="276" w:lineRule="auto"/>
              <w:ind w:left="252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r w:rsidRPr="001B50FF">
              <w:rPr>
                <w:rFonts w:asciiTheme="minorHAnsi" w:hAnsiTheme="minorHAnsi" w:cstheme="minorHAnsi"/>
                <w:b/>
                <w:lang w:val="pl-PL"/>
              </w:rPr>
              <w:t>Załącznik nr 3</w:t>
            </w:r>
          </w:p>
        </w:tc>
        <w:tc>
          <w:tcPr>
            <w:tcW w:w="8509" w:type="dxa"/>
          </w:tcPr>
          <w:p w14:paraId="7E5F931B" w14:textId="77777777" w:rsidR="00AE7AB4" w:rsidRPr="00AE7AB4" w:rsidRDefault="00AE7AB4" w:rsidP="001A096D">
            <w:pPr>
              <w:pStyle w:val="TableParagraph"/>
              <w:spacing w:before="0" w:line="276" w:lineRule="auto"/>
              <w:ind w:left="96"/>
              <w:jc w:val="both"/>
              <w:rPr>
                <w:rFonts w:asciiTheme="minorHAnsi" w:hAnsiTheme="minorHAnsi" w:cstheme="minorHAnsi"/>
                <w:w w:val="105"/>
                <w:lang w:val="pl-PL"/>
              </w:rPr>
            </w:pPr>
            <w:r w:rsidRPr="00AE7AB4">
              <w:rPr>
                <w:rFonts w:asciiTheme="minorHAnsi" w:hAnsiTheme="minorHAnsi" w:cstheme="minorHAnsi"/>
                <w:w w:val="105"/>
                <w:lang w:val="pl-PL"/>
              </w:rPr>
              <w:t>Obowiązek informacyjny w związku z przetwarzaniem danych osobowych</w:t>
            </w:r>
          </w:p>
        </w:tc>
      </w:tr>
      <w:tr w:rsidR="00FE2319" w:rsidRPr="001526D5" w14:paraId="0313CB3A" w14:textId="77777777">
        <w:trPr>
          <w:trHeight w:val="631"/>
        </w:trPr>
        <w:tc>
          <w:tcPr>
            <w:tcW w:w="1833" w:type="dxa"/>
          </w:tcPr>
          <w:p w14:paraId="6ADAAB64" w14:textId="77777777" w:rsidR="00FE2319" w:rsidRPr="001B50FF" w:rsidRDefault="003D3668" w:rsidP="001A096D">
            <w:pPr>
              <w:pStyle w:val="TableParagraph"/>
              <w:spacing w:before="0" w:line="276" w:lineRule="auto"/>
              <w:ind w:left="249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bookmarkStart w:id="5" w:name="_Hlk6237966"/>
            <w:r w:rsidRPr="001B50FF">
              <w:rPr>
                <w:rFonts w:asciiTheme="minorHAnsi" w:hAnsiTheme="minorHAnsi" w:cstheme="minorHAnsi"/>
                <w:b/>
                <w:lang w:val="pl-PL"/>
              </w:rPr>
              <w:t xml:space="preserve">Załącznik nr </w:t>
            </w:r>
            <w:bookmarkEnd w:id="5"/>
            <w:r w:rsidR="00AE7AB4">
              <w:rPr>
                <w:rFonts w:asciiTheme="minorHAnsi" w:hAnsiTheme="minorHAnsi" w:cstheme="minorHAnsi"/>
                <w:b/>
                <w:lang w:val="pl-PL"/>
              </w:rPr>
              <w:t>4</w:t>
            </w:r>
          </w:p>
        </w:tc>
        <w:tc>
          <w:tcPr>
            <w:tcW w:w="8509" w:type="dxa"/>
          </w:tcPr>
          <w:p w14:paraId="61EE03C7" w14:textId="77777777" w:rsidR="00FE2319" w:rsidRPr="001B50FF" w:rsidRDefault="003D3668" w:rsidP="001A096D">
            <w:pPr>
              <w:pStyle w:val="TableParagraph"/>
              <w:spacing w:before="0" w:line="276" w:lineRule="auto"/>
              <w:ind w:left="96"/>
              <w:jc w:val="both"/>
              <w:rPr>
                <w:rFonts w:asciiTheme="minorHAnsi" w:hAnsiTheme="minorHAnsi" w:cstheme="minorHAnsi"/>
                <w:lang w:val="pl-PL"/>
              </w:rPr>
            </w:pPr>
            <w:r w:rsidRPr="001B50FF">
              <w:rPr>
                <w:rFonts w:asciiTheme="minorHAnsi" w:hAnsiTheme="minorHAnsi" w:cstheme="minorHAnsi"/>
                <w:w w:val="105"/>
                <w:lang w:val="pl-PL"/>
              </w:rPr>
              <w:t xml:space="preserve">Zakres danych osobowych powierzonych do przetwarzania </w:t>
            </w:r>
            <w:r w:rsidRPr="008A007A">
              <w:rPr>
                <w:rFonts w:asciiTheme="minorHAnsi" w:hAnsiTheme="minorHAnsi" w:cstheme="minorHAnsi"/>
                <w:w w:val="105"/>
                <w:lang w:val="pl-PL"/>
              </w:rPr>
              <w:t>w</w:t>
            </w:r>
            <w:r w:rsidRPr="001B50FF">
              <w:rPr>
                <w:rFonts w:asciiTheme="minorHAnsi" w:hAnsiTheme="minorHAnsi" w:cstheme="minorHAnsi"/>
                <w:b/>
                <w:w w:val="105"/>
                <w:lang w:val="pl-PL"/>
              </w:rPr>
              <w:t xml:space="preserve"> </w:t>
            </w:r>
            <w:r w:rsidRPr="001B50FF">
              <w:rPr>
                <w:rFonts w:asciiTheme="minorHAnsi" w:hAnsiTheme="minorHAnsi" w:cstheme="minorHAnsi"/>
                <w:w w:val="105"/>
                <w:lang w:val="pl-PL"/>
              </w:rPr>
              <w:t>ramach Projektu Grantodawcy</w:t>
            </w:r>
          </w:p>
        </w:tc>
      </w:tr>
    </w:tbl>
    <w:p w14:paraId="2968330F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D7B88C4" w14:textId="77777777" w:rsidR="00FE2319" w:rsidRPr="001B50FF" w:rsidRDefault="00FE2319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73A882B" w14:textId="77777777" w:rsidR="00FE2319" w:rsidRPr="001B50FF" w:rsidRDefault="001B50FF" w:rsidP="001A096D">
      <w:pPr>
        <w:pStyle w:val="Tekstpodstawowy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B50FF">
        <w:rPr>
          <w:rFonts w:asciiTheme="minorHAnsi" w:hAnsiTheme="minorHAnsi" w:cstheme="minorHAnsi"/>
          <w:sz w:val="22"/>
          <w:szCs w:val="22"/>
          <w:lang w:val="pl-PL"/>
        </w:rPr>
        <w:t>……………………………..</w:t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1B50FF">
        <w:rPr>
          <w:rFonts w:asciiTheme="minorHAnsi" w:hAnsiTheme="minorHAnsi" w:cstheme="minorHAnsi"/>
          <w:sz w:val="22"/>
          <w:szCs w:val="22"/>
          <w:lang w:val="pl-PL"/>
        </w:rPr>
        <w:tab/>
        <w:t>…………………………</w:t>
      </w:r>
    </w:p>
    <w:p w14:paraId="0B869F9C" w14:textId="77777777" w:rsidR="00FE2319" w:rsidRPr="001B50FF" w:rsidRDefault="003D3668" w:rsidP="001A096D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  <w:r w:rsidRPr="001B50FF">
        <w:rPr>
          <w:rFonts w:asciiTheme="minorHAnsi" w:hAnsiTheme="minorHAnsi" w:cstheme="minorHAnsi"/>
          <w:w w:val="105"/>
          <w:position w:val="1"/>
          <w:lang w:val="pl-PL"/>
        </w:rPr>
        <w:t>Grantodawca</w:t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="001B50FF" w:rsidRPr="001B50FF">
        <w:rPr>
          <w:rFonts w:asciiTheme="minorHAnsi" w:hAnsiTheme="minorHAnsi" w:cstheme="minorHAnsi"/>
          <w:w w:val="105"/>
          <w:position w:val="1"/>
          <w:lang w:val="pl-PL"/>
        </w:rPr>
        <w:tab/>
      </w:r>
      <w:r w:rsidRPr="001B50FF">
        <w:rPr>
          <w:rFonts w:asciiTheme="minorHAnsi" w:hAnsiTheme="minorHAnsi" w:cstheme="minorHAnsi"/>
          <w:spacing w:val="-1"/>
          <w:w w:val="105"/>
          <w:lang w:val="pl-PL"/>
        </w:rPr>
        <w:t>Grantobiorca</w:t>
      </w:r>
    </w:p>
    <w:sectPr w:rsidR="00FE2319" w:rsidRPr="001B50FF" w:rsidSect="007C6638">
      <w:headerReference w:type="default" r:id="rId10"/>
      <w:footerReference w:type="default" r:id="rId11"/>
      <w:pgSz w:w="11910" w:h="16850"/>
      <w:pgMar w:top="1560" w:right="720" w:bottom="720" w:left="72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C92BD" w14:textId="77777777" w:rsidR="00D931AE" w:rsidRDefault="00D931AE">
      <w:r>
        <w:separator/>
      </w:r>
    </w:p>
  </w:endnote>
  <w:endnote w:type="continuationSeparator" w:id="0">
    <w:p w14:paraId="4B493CA3" w14:textId="77777777" w:rsidR="00D931AE" w:rsidRDefault="00D9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132092"/>
      <w:docPartObj>
        <w:docPartGallery w:val="Page Numbers (Bottom of Page)"/>
        <w:docPartUnique/>
      </w:docPartObj>
    </w:sdtPr>
    <w:sdtEndPr/>
    <w:sdtContent>
      <w:p w14:paraId="066875E5" w14:textId="68BBD155" w:rsidR="00344D30" w:rsidRDefault="00344D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3B501F0" w14:textId="77777777" w:rsidR="00344D30" w:rsidRDefault="00344D3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341A9" w14:textId="77777777" w:rsidR="00D931AE" w:rsidRDefault="00D931AE">
      <w:r>
        <w:separator/>
      </w:r>
    </w:p>
  </w:footnote>
  <w:footnote w:type="continuationSeparator" w:id="0">
    <w:p w14:paraId="4E3741F7" w14:textId="77777777" w:rsidR="00D931AE" w:rsidRDefault="00D931AE">
      <w:r>
        <w:continuationSeparator/>
      </w:r>
    </w:p>
  </w:footnote>
  <w:footnote w:id="1">
    <w:p w14:paraId="296103B1" w14:textId="695ED900" w:rsidR="00344D30" w:rsidRPr="00702F4D" w:rsidRDefault="00344D30" w:rsidP="001A096D">
      <w:pPr>
        <w:tabs>
          <w:tab w:val="left" w:pos="286"/>
        </w:tabs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EB1993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EB1993">
        <w:rPr>
          <w:rFonts w:asciiTheme="minorHAnsi" w:hAnsiTheme="minorHAnsi" w:cstheme="minorHAnsi"/>
          <w:color w:val="050505"/>
          <w:sz w:val="18"/>
          <w:szCs w:val="18"/>
          <w:lang w:val="pl-PL"/>
        </w:rPr>
        <w:t>Należy wpisać nr Umowy o p</w:t>
      </w:r>
      <w:r w:rsidRPr="008D6879">
        <w:rPr>
          <w:rFonts w:asciiTheme="minorHAnsi" w:hAnsiTheme="minorHAnsi" w:cstheme="minorHAnsi"/>
          <w:color w:val="050505"/>
          <w:sz w:val="18"/>
          <w:szCs w:val="18"/>
          <w:lang w:val="pl-PL"/>
        </w:rPr>
        <w:t>owierzenie</w:t>
      </w:r>
      <w:r w:rsidRPr="008D6879">
        <w:rPr>
          <w:rFonts w:asciiTheme="minorHAnsi" w:hAnsiTheme="minorHAnsi" w:cstheme="minorHAnsi"/>
          <w:color w:val="050505"/>
          <w:spacing w:val="8"/>
          <w:sz w:val="18"/>
          <w:szCs w:val="18"/>
          <w:lang w:val="pl-PL"/>
        </w:rPr>
        <w:t xml:space="preserve"> </w:t>
      </w:r>
      <w:r w:rsidRPr="008C68B4">
        <w:rPr>
          <w:rFonts w:asciiTheme="minorHAnsi" w:hAnsiTheme="minorHAnsi" w:cstheme="minorHAnsi"/>
          <w:color w:val="050505"/>
          <w:sz w:val="18"/>
          <w:szCs w:val="18"/>
          <w:lang w:val="pl-PL"/>
        </w:rPr>
        <w:t>g</w:t>
      </w:r>
      <w:r w:rsidRPr="0087376B">
        <w:rPr>
          <w:rFonts w:asciiTheme="minorHAnsi" w:hAnsiTheme="minorHAnsi" w:cstheme="minorHAnsi"/>
          <w:color w:val="050505"/>
          <w:sz w:val="18"/>
          <w:szCs w:val="18"/>
          <w:lang w:val="pl-PL"/>
        </w:rPr>
        <w:t>rantu.</w:t>
      </w:r>
    </w:p>
  </w:footnote>
  <w:footnote w:id="2">
    <w:p w14:paraId="7C5D8025" w14:textId="7CF1B99E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Należy wpisać nazwę projektu </w:t>
      </w:r>
      <w:proofErr w:type="spellStart"/>
      <w:r w:rsidRPr="008A007A">
        <w:rPr>
          <w:rFonts w:asciiTheme="minorHAnsi" w:hAnsiTheme="minorHAnsi" w:cstheme="minorHAnsi"/>
          <w:sz w:val="18"/>
          <w:szCs w:val="18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, w ramach którego przyznawane jest wsparcie </w:t>
      </w:r>
      <w:proofErr w:type="spellStart"/>
      <w:r w:rsidRPr="008A007A"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 w:rsidRPr="008A007A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3">
    <w:p w14:paraId="09D75341" w14:textId="062966BA" w:rsidR="00344D30" w:rsidRPr="004D24EC" w:rsidRDefault="00344D30" w:rsidP="001A096D">
      <w:pPr>
        <w:tabs>
          <w:tab w:val="left" w:pos="273"/>
        </w:tabs>
        <w:jc w:val="both"/>
        <w:rPr>
          <w:rFonts w:asciiTheme="minorHAnsi" w:hAnsiTheme="minorHAnsi" w:cstheme="minorHAnsi"/>
          <w:color w:val="050505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EB1993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4D24EC">
        <w:rPr>
          <w:rFonts w:asciiTheme="minorHAnsi" w:hAnsiTheme="minorHAnsi" w:cstheme="minorHAnsi"/>
          <w:color w:val="050505"/>
          <w:sz w:val="18"/>
          <w:szCs w:val="18"/>
          <w:lang w:val="pl-PL"/>
        </w:rPr>
        <w:t xml:space="preserve">Niniejszy wzór stanowi minimalny zakres oraz przedmiot praw i obowiązków Stron Umowy i może być przez Strony Umowy zgodnie uzupełniany o inne niezbędne i istotne postanowienia pod warunkiem, że nie są sprzeczne z postanowieniami zawartymi w treści przedmiotowego wzoru Umowy o powierzenie grantu, jak również z systemem realizacji RPO WD 2014-2020 i projektu grantowego, o którym mowa w przypisie </w:t>
      </w:r>
      <w:r>
        <w:rPr>
          <w:rFonts w:asciiTheme="minorHAnsi" w:hAnsiTheme="minorHAnsi" w:cstheme="minorHAnsi"/>
          <w:color w:val="050505"/>
          <w:sz w:val="18"/>
          <w:szCs w:val="18"/>
          <w:lang w:val="pl-PL"/>
        </w:rPr>
        <w:br/>
      </w:r>
      <w:r w:rsidRPr="008D6879">
        <w:rPr>
          <w:rFonts w:asciiTheme="minorHAnsi" w:hAnsiTheme="minorHAnsi" w:cstheme="minorHAnsi"/>
          <w:color w:val="050505"/>
          <w:sz w:val="18"/>
          <w:szCs w:val="18"/>
          <w:lang w:val="pl-PL"/>
        </w:rPr>
        <w:t>nr 2 oraz</w:t>
      </w:r>
      <w:r w:rsidRPr="008C68B4">
        <w:rPr>
          <w:rFonts w:asciiTheme="minorHAnsi" w:hAnsiTheme="minorHAnsi" w:cstheme="minorHAnsi"/>
          <w:color w:val="050505"/>
          <w:sz w:val="18"/>
          <w:szCs w:val="18"/>
          <w:lang w:val="pl-PL"/>
        </w:rPr>
        <w:t xml:space="preserve"> przepisami</w:t>
      </w:r>
      <w:r w:rsidRPr="0087376B">
        <w:rPr>
          <w:rFonts w:asciiTheme="minorHAnsi" w:hAnsiTheme="minorHAnsi" w:cstheme="minorHAnsi"/>
          <w:color w:val="050505"/>
          <w:sz w:val="18"/>
          <w:szCs w:val="18"/>
          <w:lang w:val="pl-PL"/>
        </w:rPr>
        <w:t xml:space="preserve"> prawa</w:t>
      </w:r>
      <w:r w:rsidRPr="00702F4D">
        <w:rPr>
          <w:rFonts w:asciiTheme="minorHAnsi" w:hAnsiTheme="minorHAnsi" w:cstheme="minorHAnsi"/>
          <w:color w:val="050505"/>
          <w:sz w:val="18"/>
          <w:szCs w:val="18"/>
          <w:lang w:val="pl-PL"/>
        </w:rPr>
        <w:t xml:space="preserve"> wspólnotowego </w:t>
      </w:r>
      <w:r w:rsidRPr="00F43295">
        <w:rPr>
          <w:rFonts w:asciiTheme="minorHAnsi" w:hAnsiTheme="minorHAnsi" w:cstheme="minorHAnsi"/>
          <w:color w:val="050505"/>
          <w:sz w:val="18"/>
          <w:szCs w:val="18"/>
          <w:lang w:val="pl-PL"/>
        </w:rPr>
        <w:t>i</w:t>
      </w:r>
      <w:r w:rsidRPr="004D24EC">
        <w:rPr>
          <w:rFonts w:asciiTheme="minorHAnsi" w:hAnsiTheme="minorHAnsi" w:cstheme="minorHAnsi"/>
          <w:color w:val="050505"/>
          <w:sz w:val="18"/>
          <w:szCs w:val="18"/>
          <w:lang w:val="pl-PL"/>
        </w:rPr>
        <w:t xml:space="preserve"> polskiego, pod rygorem nieważności czynności prawnej.</w:t>
      </w:r>
    </w:p>
  </w:footnote>
  <w:footnote w:id="4">
    <w:p w14:paraId="567E700F" w14:textId="0B246B0A" w:rsidR="00344D30" w:rsidRPr="008A007A" w:rsidRDefault="00344D30" w:rsidP="008A007A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EB1993">
        <w:rPr>
          <w:rFonts w:asciiTheme="minorHAnsi" w:hAnsiTheme="minorHAnsi" w:cstheme="minorHAnsi"/>
          <w:color w:val="050505"/>
          <w:sz w:val="18"/>
          <w:szCs w:val="18"/>
          <w:lang w:val="pl-PL"/>
        </w:rPr>
        <w:t>Usunąć jeśli nie dotyczy</w:t>
      </w:r>
      <w:r w:rsidRPr="008D6879">
        <w:rPr>
          <w:rFonts w:asciiTheme="minorHAnsi" w:hAnsiTheme="minorHAnsi" w:cstheme="minorHAnsi"/>
          <w:color w:val="050505"/>
          <w:sz w:val="18"/>
          <w:szCs w:val="18"/>
          <w:lang w:val="pl-PL"/>
        </w:rPr>
        <w:t>.</w:t>
      </w:r>
    </w:p>
  </w:footnote>
  <w:footnote w:id="5">
    <w:p w14:paraId="1714CCE1" w14:textId="7361FA82" w:rsidR="00344D30" w:rsidRPr="008A007A" w:rsidRDefault="00344D30" w:rsidP="008A007A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W przypadku os</w:t>
      </w:r>
      <w:r>
        <w:rPr>
          <w:rFonts w:asciiTheme="minorHAnsi" w:hAnsiTheme="minorHAnsi" w:cstheme="minorHAnsi"/>
          <w:sz w:val="18"/>
          <w:szCs w:val="18"/>
          <w:lang w:val="pl-PL"/>
        </w:rPr>
        <w:t>oby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fizyczn</w:t>
      </w:r>
      <w:r>
        <w:rPr>
          <w:rFonts w:asciiTheme="minorHAnsi" w:hAnsiTheme="minorHAnsi" w:cstheme="minorHAnsi"/>
          <w:sz w:val="18"/>
          <w:szCs w:val="18"/>
          <w:lang w:val="pl-PL"/>
        </w:rPr>
        <w:t>ej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należy podać </w:t>
      </w:r>
      <w:r>
        <w:rPr>
          <w:rFonts w:asciiTheme="minorHAnsi" w:hAnsiTheme="minorHAnsi" w:cstheme="minorHAnsi"/>
          <w:sz w:val="18"/>
          <w:szCs w:val="18"/>
          <w:lang w:val="pl-PL"/>
        </w:rPr>
        <w:t>jej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imię i nazwisko, adres zamieszkania oraz nr dowod</w:t>
      </w:r>
      <w:r>
        <w:rPr>
          <w:rFonts w:asciiTheme="minorHAnsi" w:hAnsiTheme="minorHAnsi" w:cstheme="minorHAnsi"/>
          <w:sz w:val="18"/>
          <w:szCs w:val="18"/>
          <w:lang w:val="pl-PL"/>
        </w:rPr>
        <w:t>u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osobis</w:t>
      </w:r>
      <w:r>
        <w:rPr>
          <w:rFonts w:asciiTheme="minorHAnsi" w:hAnsiTheme="minorHAnsi" w:cstheme="minorHAnsi"/>
          <w:sz w:val="18"/>
          <w:szCs w:val="18"/>
          <w:lang w:val="pl-PL"/>
        </w:rPr>
        <w:t>tego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>, którym się legitymuj</w:t>
      </w:r>
      <w:r>
        <w:rPr>
          <w:rFonts w:asciiTheme="minorHAnsi" w:hAnsiTheme="minorHAnsi" w:cstheme="minorHAnsi"/>
          <w:sz w:val="18"/>
          <w:szCs w:val="18"/>
          <w:lang w:val="pl-PL"/>
        </w:rPr>
        <w:t>e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. </w:t>
      </w:r>
      <w:r>
        <w:rPr>
          <w:rFonts w:asciiTheme="minorHAnsi" w:hAnsiTheme="minorHAnsi" w:cstheme="minorHAnsi"/>
          <w:sz w:val="18"/>
          <w:szCs w:val="18"/>
          <w:lang w:val="pl-PL"/>
        </w:rPr>
        <w:br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>W przypadku gminy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i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wspólnoty mieszkaniowej nale</w:t>
      </w:r>
      <w:r>
        <w:rPr>
          <w:rFonts w:asciiTheme="minorHAnsi" w:hAnsiTheme="minorHAnsi" w:cstheme="minorHAnsi"/>
          <w:sz w:val="18"/>
          <w:szCs w:val="18"/>
          <w:lang w:val="pl-PL"/>
        </w:rPr>
        <w:t>ż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>y podać pełną nazwę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podmiotu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, adres siedziby oraz </w:t>
      </w:r>
      <w:r>
        <w:rPr>
          <w:rFonts w:asciiTheme="minorHAnsi" w:hAnsiTheme="minorHAnsi" w:cstheme="minorHAnsi"/>
          <w:sz w:val="18"/>
          <w:szCs w:val="18"/>
          <w:lang w:val="pl-PL"/>
        </w:rPr>
        <w:t>nr NIP i REGON.</w:t>
      </w:r>
    </w:p>
  </w:footnote>
  <w:footnote w:id="6">
    <w:p w14:paraId="61D3AA86" w14:textId="350B390B" w:rsidR="00344D30" w:rsidRPr="008A007A" w:rsidRDefault="00344D30" w:rsidP="008A007A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</w:rPr>
        <w:t xml:space="preserve"> 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W przypadku gminy </w:t>
      </w:r>
      <w:r>
        <w:rPr>
          <w:rFonts w:asciiTheme="minorHAnsi" w:hAnsiTheme="minorHAnsi" w:cstheme="minorHAnsi"/>
          <w:sz w:val="18"/>
          <w:szCs w:val="18"/>
          <w:lang w:val="pl-PL"/>
        </w:rPr>
        <w:t>i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 wspólnoty mieszkaniowej nale</w:t>
      </w:r>
      <w:r>
        <w:rPr>
          <w:rFonts w:asciiTheme="minorHAnsi" w:hAnsiTheme="minorHAnsi" w:cstheme="minorHAnsi"/>
          <w:sz w:val="18"/>
          <w:szCs w:val="18"/>
          <w:lang w:val="pl-PL"/>
        </w:rPr>
        <w:t>ż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y podać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imiona i nazwiska oraz stanowiska osób 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>reprezentując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ych te podmioty. </w:t>
      </w:r>
      <w:r>
        <w:rPr>
          <w:rFonts w:asciiTheme="minorHAnsi" w:hAnsiTheme="minorHAnsi" w:cstheme="minorHAnsi"/>
          <w:sz w:val="18"/>
          <w:szCs w:val="18"/>
          <w:lang w:val="pl-PL"/>
        </w:rPr>
        <w:br/>
        <w:t>W przypadku osób fizycznych należy usunąć lub jeśli osoba fizyczna jest reprezentowana przez inną osobę na podstawie pełnomocnictwa, należy podać imię i nazwisko, adres zamieszkania oraz nr dowodu osobistego pełnomocnika.</w:t>
      </w:r>
    </w:p>
  </w:footnote>
  <w:footnote w:id="7">
    <w:p w14:paraId="64D03334" w14:textId="26FFCC47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Usunąć jeśli nie dotyczy.</w:t>
      </w:r>
    </w:p>
  </w:footnote>
  <w:footnote w:id="8">
    <w:p w14:paraId="5E61EFA0" w14:textId="5F754D7E" w:rsidR="00344D30" w:rsidRPr="008A007A" w:rsidRDefault="00344D30" w:rsidP="008A007A">
      <w:pPr>
        <w:pStyle w:val="Tekstprzypisudolnego"/>
        <w:jc w:val="both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</w:rPr>
        <w:t xml:space="preserve"> 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Należy wpisać nazwę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projektu i nr umowy o dofinansowanie </w:t>
      </w:r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projektu </w:t>
      </w:r>
      <w:proofErr w:type="spellStart"/>
      <w:r w:rsidRPr="003D354C">
        <w:rPr>
          <w:rFonts w:asciiTheme="minorHAnsi" w:hAnsiTheme="minorHAnsi" w:cstheme="minorHAnsi"/>
          <w:sz w:val="18"/>
          <w:szCs w:val="18"/>
          <w:lang w:val="pl-PL"/>
        </w:rPr>
        <w:t>Grantodawcy</w:t>
      </w:r>
      <w:proofErr w:type="spellEnd"/>
      <w:r w:rsidRPr="003D354C">
        <w:rPr>
          <w:rFonts w:asciiTheme="minorHAnsi" w:hAnsiTheme="minorHAnsi" w:cstheme="minorHAnsi"/>
          <w:sz w:val="18"/>
          <w:szCs w:val="18"/>
          <w:lang w:val="pl-PL"/>
        </w:rPr>
        <w:t xml:space="preserve">, w ramach którego przyznawane jest wsparcie </w:t>
      </w:r>
      <w:proofErr w:type="spellStart"/>
      <w:r w:rsidRPr="003D354C"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 w:rsidRPr="003D354C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9">
    <w:p w14:paraId="3F9E2207" w14:textId="34483923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Należy wpisać Partnerów jeśli dotyczy.</w:t>
      </w:r>
    </w:p>
  </w:footnote>
  <w:footnote w:id="10">
    <w:p w14:paraId="1BCE507D" w14:textId="6230A99A" w:rsidR="00344D30" w:rsidRPr="008A007A" w:rsidRDefault="00344D30" w:rsidP="008A007A">
      <w:pPr>
        <w:pStyle w:val="Tekstprzypisudolnego"/>
        <w:jc w:val="both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lang w:val="pl-PL"/>
        </w:rPr>
        <w:t xml:space="preserve"> </w:t>
      </w:r>
      <w:r w:rsidRPr="008A007A">
        <w:rPr>
          <w:rFonts w:ascii="Calibri" w:hAnsi="Calibri"/>
          <w:sz w:val="18"/>
          <w:szCs w:val="18"/>
          <w:lang w:val="pl-PL"/>
        </w:rPr>
        <w:t xml:space="preserve">Definicja znajduje zastosowanie w przypadku, gdy Projekt </w:t>
      </w:r>
      <w:proofErr w:type="spellStart"/>
      <w:r w:rsidRPr="002E1122">
        <w:rPr>
          <w:rFonts w:ascii="Calibri" w:hAnsi="Calibri"/>
          <w:sz w:val="18"/>
          <w:szCs w:val="18"/>
          <w:lang w:val="pl-PL"/>
        </w:rPr>
        <w:t>Grantodawcy</w:t>
      </w:r>
      <w:proofErr w:type="spellEnd"/>
      <w:r w:rsidRPr="002E1122">
        <w:rPr>
          <w:rFonts w:ascii="Calibri" w:hAnsi="Calibri"/>
          <w:sz w:val="18"/>
          <w:szCs w:val="18"/>
          <w:lang w:val="pl-PL"/>
        </w:rPr>
        <w:t xml:space="preserve"> </w:t>
      </w:r>
      <w:r w:rsidRPr="008A007A">
        <w:rPr>
          <w:rFonts w:ascii="Calibri" w:hAnsi="Calibri"/>
          <w:sz w:val="18"/>
          <w:szCs w:val="18"/>
          <w:lang w:val="pl-PL"/>
        </w:rPr>
        <w:t xml:space="preserve">jest realizowany w ramach partnerstwa i dotyczy każdego z partnerów realizujących Projekt </w:t>
      </w:r>
      <w:proofErr w:type="spellStart"/>
      <w:r w:rsidRPr="002E1122">
        <w:rPr>
          <w:rFonts w:ascii="Calibri" w:hAnsi="Calibri"/>
          <w:sz w:val="18"/>
          <w:szCs w:val="18"/>
          <w:lang w:val="pl-PL"/>
        </w:rPr>
        <w:t>Grantodawcy</w:t>
      </w:r>
      <w:proofErr w:type="spellEnd"/>
      <w:r w:rsidRPr="002E1122">
        <w:rPr>
          <w:rFonts w:ascii="Calibri" w:hAnsi="Calibri"/>
          <w:sz w:val="18"/>
          <w:szCs w:val="18"/>
          <w:lang w:val="pl-PL"/>
        </w:rPr>
        <w:t xml:space="preserve"> </w:t>
      </w:r>
      <w:r w:rsidRPr="008A007A">
        <w:rPr>
          <w:rFonts w:ascii="Calibri" w:hAnsi="Calibri"/>
          <w:sz w:val="18"/>
          <w:szCs w:val="18"/>
          <w:lang w:val="pl-PL"/>
        </w:rPr>
        <w:t xml:space="preserve">wspólnie z </w:t>
      </w:r>
      <w:proofErr w:type="spellStart"/>
      <w:r w:rsidRPr="002E1122">
        <w:rPr>
          <w:rFonts w:ascii="Calibri" w:hAnsi="Calibri"/>
          <w:sz w:val="18"/>
          <w:szCs w:val="18"/>
          <w:lang w:val="pl-PL"/>
        </w:rPr>
        <w:t>Grantodawcą</w:t>
      </w:r>
      <w:proofErr w:type="spellEnd"/>
      <w:r w:rsidRPr="008A007A">
        <w:rPr>
          <w:rFonts w:ascii="Calibri" w:hAnsi="Calibri"/>
          <w:sz w:val="18"/>
          <w:szCs w:val="18"/>
          <w:lang w:val="pl-PL"/>
        </w:rPr>
        <w:t>.</w:t>
      </w:r>
    </w:p>
  </w:footnote>
  <w:footnote w:id="11">
    <w:p w14:paraId="1E9AA315" w14:textId="2620A5D3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2E1122">
        <w:rPr>
          <w:rFonts w:asciiTheme="minorHAnsi" w:hAnsiTheme="minorHAnsi" w:cstheme="minorHAnsi"/>
          <w:sz w:val="18"/>
          <w:szCs w:val="18"/>
          <w:lang w:val="pl-PL"/>
        </w:rPr>
        <w:t xml:space="preserve">Należy wpisać nr wniosku o udzielenie grantu </w:t>
      </w:r>
      <w:proofErr w:type="spellStart"/>
      <w:r w:rsidRPr="002E1122"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 w:rsidRPr="002E1122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2">
    <w:p w14:paraId="63FCE852" w14:textId="4D865616" w:rsidR="00344D30" w:rsidRPr="008A007A" w:rsidRDefault="00344D30" w:rsidP="008A007A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  <w:lang w:val="pl-PL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Należy wpisać nazwę </w:t>
      </w:r>
      <w:r w:rsidRPr="002E1122">
        <w:rPr>
          <w:rFonts w:asciiTheme="minorHAnsi" w:hAnsiTheme="minorHAnsi" w:cstheme="minorHAnsi"/>
          <w:sz w:val="18"/>
          <w:szCs w:val="18"/>
          <w:lang w:val="pl-PL"/>
        </w:rPr>
        <w:t xml:space="preserve">i nr </w:t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sz w:val="18"/>
          <w:szCs w:val="18"/>
          <w:lang w:val="pl-PL"/>
        </w:rPr>
        <w:t>Grantodawcy</w:t>
      </w:r>
      <w:proofErr w:type="spellEnd"/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, w ramach którego przyznawane jest wsparcie </w:t>
      </w:r>
      <w:proofErr w:type="spellStart"/>
      <w:r w:rsidRPr="008A007A"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 w:rsidRPr="002E1122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3">
    <w:p w14:paraId="035B8E7D" w14:textId="7D16D5B8" w:rsidR="00344D30" w:rsidRPr="008A007A" w:rsidRDefault="00344D30">
      <w:pPr>
        <w:pStyle w:val="Tekstprzypisudolnego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</w:rPr>
        <w:footnoteRef/>
      </w:r>
      <w:r>
        <w:t xml:space="preserve"> </w:t>
      </w:r>
      <w:r w:rsidRPr="0071117D">
        <w:rPr>
          <w:rFonts w:asciiTheme="minorHAnsi" w:hAnsiTheme="minorHAnsi" w:cstheme="minorHAnsi"/>
          <w:sz w:val="18"/>
          <w:szCs w:val="18"/>
          <w:lang w:val="pl-PL"/>
        </w:rPr>
        <w:t xml:space="preserve">Należy wpisać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numer rachunku </w:t>
      </w:r>
      <w:proofErr w:type="spellStart"/>
      <w:r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 w:rsidRPr="0071117D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4">
    <w:p w14:paraId="549AB842" w14:textId="1C955677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</w:rPr>
        <w:t xml:space="preserve"> </w:t>
      </w:r>
      <w:r w:rsidRPr="0071117D">
        <w:rPr>
          <w:rFonts w:asciiTheme="minorHAnsi" w:hAnsiTheme="minorHAnsi" w:cstheme="minorHAnsi"/>
          <w:sz w:val="18"/>
          <w:szCs w:val="18"/>
          <w:lang w:val="pl-PL"/>
        </w:rPr>
        <w:t xml:space="preserve">Należy wpisać nr wniosku o udzielenie grantu </w:t>
      </w:r>
      <w:proofErr w:type="spellStart"/>
      <w:r w:rsidRPr="0071117D">
        <w:rPr>
          <w:rFonts w:asciiTheme="minorHAnsi" w:hAnsiTheme="minorHAnsi" w:cstheme="minorHAnsi"/>
          <w:sz w:val="18"/>
          <w:szCs w:val="18"/>
          <w:lang w:val="pl-PL"/>
        </w:rPr>
        <w:t>Grantobiorcy</w:t>
      </w:r>
      <w:proofErr w:type="spellEnd"/>
      <w:r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5">
    <w:p w14:paraId="688502CE" w14:textId="7D56A7DC" w:rsidR="00344D30" w:rsidRPr="00AE1D9C" w:rsidRDefault="00344D30">
      <w:pPr>
        <w:pStyle w:val="Tekstprzypisudolnego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sz w:val="18"/>
          <w:szCs w:val="18"/>
          <w:lang w:val="pl-PL"/>
        </w:rPr>
        <w:t xml:space="preserve"> </w:t>
      </w:r>
      <w:r w:rsidRPr="00AE1D9C">
        <w:rPr>
          <w:rFonts w:asciiTheme="minorHAnsi" w:hAnsiTheme="minorHAnsi" w:cstheme="minorHAnsi"/>
          <w:sz w:val="18"/>
          <w:szCs w:val="18"/>
          <w:lang w:val="pl-PL"/>
        </w:rPr>
        <w:t>Poziom dofinansowania całkowitych wydatków kwalifikowalnych, zgodny z Wnioskiem o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udzielenie </w:t>
      </w:r>
      <w:r w:rsidRPr="00AE1D9C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pl-PL"/>
        </w:rPr>
        <w:t>grantu</w:t>
      </w:r>
      <w:r w:rsidRPr="00AE1D9C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6">
    <w:p w14:paraId="3E3D4397" w14:textId="45C7A069" w:rsidR="00344D30" w:rsidRPr="0002688C" w:rsidRDefault="00344D30" w:rsidP="00C5315F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02688C">
        <w:rPr>
          <w:rFonts w:asciiTheme="minorHAnsi" w:hAnsiTheme="minorHAnsi" w:cstheme="minorHAnsi"/>
          <w:sz w:val="18"/>
          <w:szCs w:val="18"/>
          <w:lang w:val="pl-PL"/>
        </w:rPr>
        <w:t xml:space="preserve">Należy wpisać adres strony internetowej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Projektu </w:t>
      </w:r>
      <w:proofErr w:type="spellStart"/>
      <w:r w:rsidRPr="0002688C">
        <w:rPr>
          <w:rFonts w:asciiTheme="minorHAnsi" w:hAnsiTheme="minorHAnsi" w:cstheme="minorHAnsi"/>
          <w:sz w:val="18"/>
          <w:szCs w:val="18"/>
          <w:lang w:val="pl-PL"/>
        </w:rPr>
        <w:t>Grantodawcy</w:t>
      </w:r>
      <w:proofErr w:type="spellEnd"/>
      <w:r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7">
    <w:p w14:paraId="3B045841" w14:textId="77777777" w:rsidR="00344D30" w:rsidRPr="0071117D" w:rsidRDefault="00344D30" w:rsidP="008932B6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71117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17D">
        <w:rPr>
          <w:rFonts w:asciiTheme="minorHAnsi" w:hAnsiTheme="minorHAnsi" w:cstheme="minorHAnsi"/>
          <w:sz w:val="18"/>
          <w:szCs w:val="18"/>
        </w:rPr>
        <w:t xml:space="preserve"> </w:t>
      </w:r>
      <w:r w:rsidRPr="0071117D">
        <w:rPr>
          <w:rFonts w:asciiTheme="minorHAnsi" w:hAnsiTheme="minorHAnsi" w:cstheme="minorHAnsi"/>
          <w:sz w:val="18"/>
          <w:szCs w:val="18"/>
          <w:lang w:val="pl-PL"/>
        </w:rPr>
        <w:t>Należy wstawić właściwy adres.</w:t>
      </w:r>
    </w:p>
  </w:footnote>
  <w:footnote w:id="18">
    <w:p w14:paraId="4F56C76E" w14:textId="0072AF44" w:rsidR="00344D30" w:rsidRPr="00A47ED6" w:rsidRDefault="00344D30">
      <w:pPr>
        <w:pStyle w:val="Tekstprzypisudolnego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A47ED6">
        <w:rPr>
          <w:rFonts w:asciiTheme="minorHAnsi" w:hAnsiTheme="minorHAnsi" w:cstheme="minorHAnsi"/>
          <w:sz w:val="18"/>
          <w:szCs w:val="18"/>
          <w:lang w:val="pl-PL"/>
        </w:rPr>
        <w:t xml:space="preserve">Należy wstawić </w:t>
      </w:r>
      <w:r>
        <w:rPr>
          <w:rFonts w:asciiTheme="minorHAnsi" w:hAnsiTheme="minorHAnsi" w:cstheme="minorHAnsi"/>
          <w:sz w:val="18"/>
          <w:szCs w:val="18"/>
          <w:lang w:val="pl-PL"/>
        </w:rPr>
        <w:t>właściwy adres e-mail.</w:t>
      </w:r>
    </w:p>
  </w:footnote>
  <w:footnote w:id="19">
    <w:p w14:paraId="4F2D9D0E" w14:textId="39BEC190" w:rsidR="00344D30" w:rsidRPr="008A007A" w:rsidRDefault="00344D30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Należy wpisać stronę internetową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Projektu </w:t>
      </w:r>
      <w:proofErr w:type="spellStart"/>
      <w:r w:rsidRPr="008A007A">
        <w:rPr>
          <w:rFonts w:asciiTheme="minorHAnsi" w:hAnsiTheme="minorHAnsi" w:cstheme="minorHAnsi"/>
          <w:sz w:val="18"/>
          <w:szCs w:val="18"/>
          <w:lang w:val="pl-PL"/>
        </w:rPr>
        <w:t>Grantodawcy</w:t>
      </w:r>
      <w:proofErr w:type="spellEnd"/>
    </w:p>
  </w:footnote>
  <w:footnote w:id="20">
    <w:p w14:paraId="23EEF09D" w14:textId="77777777" w:rsidR="00344D30" w:rsidRPr="00CE1526" w:rsidRDefault="00344D30">
      <w:pPr>
        <w:pStyle w:val="Tekstprzypisudolnego"/>
        <w:rPr>
          <w:lang w:val="pl-PL"/>
        </w:rPr>
      </w:pPr>
      <w:r w:rsidRPr="008A007A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A007A">
        <w:rPr>
          <w:rFonts w:asciiTheme="minorHAnsi" w:hAnsiTheme="minorHAnsi" w:cstheme="minorHAnsi"/>
          <w:sz w:val="18"/>
          <w:szCs w:val="18"/>
          <w:lang w:val="pl-PL"/>
        </w:rPr>
        <w:t xml:space="preserve"> Na podstawie ustawy z dnia 28 lutego 2003 r. Prawo upadłościowe i naprawcze (tekst jednolity: Dz. U. 2015 r. poz. 233)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25FD7" w14:textId="77777777" w:rsidR="00344D30" w:rsidRDefault="00344D30">
    <w:pPr>
      <w:pStyle w:val="Nagwek"/>
    </w:pPr>
    <w:r w:rsidRPr="00BF313C">
      <w:rPr>
        <w:rFonts w:cstheme="minorHAnsi"/>
        <w:b/>
        <w:noProof/>
        <w:color w:val="000000" w:themeColor="text1"/>
        <w:lang w:eastAsia="pl-PL"/>
      </w:rPr>
      <w:drawing>
        <wp:anchor distT="0" distB="0" distL="114300" distR="114300" simplePos="0" relativeHeight="251658240" behindDoc="0" locked="0" layoutInCell="1" allowOverlap="1" wp14:anchorId="2527CB25" wp14:editId="71A29532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5760085" cy="54038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PR-DS-UE-EFRR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403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649"/>
    <w:multiLevelType w:val="hybridMultilevel"/>
    <w:tmpl w:val="127A437A"/>
    <w:lvl w:ilvl="0" w:tplc="FB048264">
      <w:start w:val="1"/>
      <w:numFmt w:val="decimal"/>
      <w:lvlText w:val="%1."/>
      <w:lvlJc w:val="left"/>
      <w:pPr>
        <w:ind w:left="673" w:hanging="439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0D1ADB52">
      <w:numFmt w:val="bullet"/>
      <w:lvlText w:val="•"/>
      <w:lvlJc w:val="left"/>
      <w:pPr>
        <w:ind w:left="1720" w:hanging="439"/>
      </w:pPr>
      <w:rPr>
        <w:rFonts w:hint="default"/>
      </w:rPr>
    </w:lvl>
    <w:lvl w:ilvl="2" w:tplc="578A9F1E">
      <w:numFmt w:val="bullet"/>
      <w:lvlText w:val="•"/>
      <w:lvlJc w:val="left"/>
      <w:pPr>
        <w:ind w:left="2761" w:hanging="439"/>
      </w:pPr>
      <w:rPr>
        <w:rFonts w:hint="default"/>
      </w:rPr>
    </w:lvl>
    <w:lvl w:ilvl="3" w:tplc="BA64044A">
      <w:numFmt w:val="bullet"/>
      <w:lvlText w:val="•"/>
      <w:lvlJc w:val="left"/>
      <w:pPr>
        <w:ind w:left="3801" w:hanging="439"/>
      </w:pPr>
      <w:rPr>
        <w:rFonts w:hint="default"/>
      </w:rPr>
    </w:lvl>
    <w:lvl w:ilvl="4" w:tplc="FDD2F41A">
      <w:numFmt w:val="bullet"/>
      <w:lvlText w:val="•"/>
      <w:lvlJc w:val="left"/>
      <w:pPr>
        <w:ind w:left="4842" w:hanging="439"/>
      </w:pPr>
      <w:rPr>
        <w:rFonts w:hint="default"/>
      </w:rPr>
    </w:lvl>
    <w:lvl w:ilvl="5" w:tplc="1226950C">
      <w:numFmt w:val="bullet"/>
      <w:lvlText w:val="•"/>
      <w:lvlJc w:val="left"/>
      <w:pPr>
        <w:ind w:left="5882" w:hanging="439"/>
      </w:pPr>
      <w:rPr>
        <w:rFonts w:hint="default"/>
      </w:rPr>
    </w:lvl>
    <w:lvl w:ilvl="6" w:tplc="79B21C80">
      <w:numFmt w:val="bullet"/>
      <w:lvlText w:val="•"/>
      <w:lvlJc w:val="left"/>
      <w:pPr>
        <w:ind w:left="6923" w:hanging="439"/>
      </w:pPr>
      <w:rPr>
        <w:rFonts w:hint="default"/>
      </w:rPr>
    </w:lvl>
    <w:lvl w:ilvl="7" w:tplc="D60C1FE2">
      <w:numFmt w:val="bullet"/>
      <w:lvlText w:val="•"/>
      <w:lvlJc w:val="left"/>
      <w:pPr>
        <w:ind w:left="7963" w:hanging="439"/>
      </w:pPr>
      <w:rPr>
        <w:rFonts w:hint="default"/>
      </w:rPr>
    </w:lvl>
    <w:lvl w:ilvl="8" w:tplc="67FE0BCC">
      <w:numFmt w:val="bullet"/>
      <w:lvlText w:val="•"/>
      <w:lvlJc w:val="left"/>
      <w:pPr>
        <w:ind w:left="9004" w:hanging="439"/>
      </w:pPr>
      <w:rPr>
        <w:rFonts w:hint="default"/>
      </w:rPr>
    </w:lvl>
  </w:abstractNum>
  <w:abstractNum w:abstractNumId="1" w15:restartNumberingAfterBreak="0">
    <w:nsid w:val="0D04154A"/>
    <w:multiLevelType w:val="hybridMultilevel"/>
    <w:tmpl w:val="2B5CBB3E"/>
    <w:lvl w:ilvl="0" w:tplc="EBB41990">
      <w:start w:val="1"/>
      <w:numFmt w:val="decimal"/>
      <w:lvlText w:val="%1."/>
      <w:lvlJc w:val="left"/>
      <w:pPr>
        <w:ind w:left="589" w:hanging="359"/>
      </w:pPr>
      <w:rPr>
        <w:rFonts w:asciiTheme="minorHAnsi" w:eastAsia="Arial" w:hAnsiTheme="minorHAnsi" w:cstheme="minorHAnsi" w:hint="default"/>
        <w:spacing w:val="-1"/>
        <w:w w:val="93"/>
        <w:sz w:val="22"/>
        <w:szCs w:val="22"/>
      </w:rPr>
    </w:lvl>
    <w:lvl w:ilvl="1" w:tplc="50AC47AE">
      <w:numFmt w:val="bullet"/>
      <w:lvlText w:val="•"/>
      <w:lvlJc w:val="left"/>
      <w:pPr>
        <w:ind w:left="1630" w:hanging="359"/>
      </w:pPr>
      <w:rPr>
        <w:rFonts w:hint="default"/>
      </w:rPr>
    </w:lvl>
    <w:lvl w:ilvl="2" w:tplc="6F3A74CA">
      <w:numFmt w:val="bullet"/>
      <w:lvlText w:val="•"/>
      <w:lvlJc w:val="left"/>
      <w:pPr>
        <w:ind w:left="2681" w:hanging="359"/>
      </w:pPr>
      <w:rPr>
        <w:rFonts w:hint="default"/>
      </w:rPr>
    </w:lvl>
    <w:lvl w:ilvl="3" w:tplc="D05295DC">
      <w:numFmt w:val="bullet"/>
      <w:lvlText w:val="•"/>
      <w:lvlJc w:val="left"/>
      <w:pPr>
        <w:ind w:left="3731" w:hanging="359"/>
      </w:pPr>
      <w:rPr>
        <w:rFonts w:hint="default"/>
      </w:rPr>
    </w:lvl>
    <w:lvl w:ilvl="4" w:tplc="9440CFB4">
      <w:numFmt w:val="bullet"/>
      <w:lvlText w:val="•"/>
      <w:lvlJc w:val="left"/>
      <w:pPr>
        <w:ind w:left="4782" w:hanging="359"/>
      </w:pPr>
      <w:rPr>
        <w:rFonts w:hint="default"/>
      </w:rPr>
    </w:lvl>
    <w:lvl w:ilvl="5" w:tplc="CF184508">
      <w:numFmt w:val="bullet"/>
      <w:lvlText w:val="•"/>
      <w:lvlJc w:val="left"/>
      <w:pPr>
        <w:ind w:left="5832" w:hanging="359"/>
      </w:pPr>
      <w:rPr>
        <w:rFonts w:hint="default"/>
      </w:rPr>
    </w:lvl>
    <w:lvl w:ilvl="6" w:tplc="C9C8B698">
      <w:numFmt w:val="bullet"/>
      <w:lvlText w:val="•"/>
      <w:lvlJc w:val="left"/>
      <w:pPr>
        <w:ind w:left="6883" w:hanging="359"/>
      </w:pPr>
      <w:rPr>
        <w:rFonts w:hint="default"/>
      </w:rPr>
    </w:lvl>
    <w:lvl w:ilvl="7" w:tplc="7DA0C21A">
      <w:numFmt w:val="bullet"/>
      <w:lvlText w:val="•"/>
      <w:lvlJc w:val="left"/>
      <w:pPr>
        <w:ind w:left="7933" w:hanging="359"/>
      </w:pPr>
      <w:rPr>
        <w:rFonts w:hint="default"/>
      </w:rPr>
    </w:lvl>
    <w:lvl w:ilvl="8" w:tplc="E1D09A88">
      <w:numFmt w:val="bullet"/>
      <w:lvlText w:val="•"/>
      <w:lvlJc w:val="left"/>
      <w:pPr>
        <w:ind w:left="8984" w:hanging="359"/>
      </w:pPr>
      <w:rPr>
        <w:rFonts w:hint="default"/>
      </w:rPr>
    </w:lvl>
  </w:abstractNum>
  <w:abstractNum w:abstractNumId="2" w15:restartNumberingAfterBreak="0">
    <w:nsid w:val="0E516700"/>
    <w:multiLevelType w:val="hybridMultilevel"/>
    <w:tmpl w:val="DCF2DD84"/>
    <w:lvl w:ilvl="0" w:tplc="C032CF78">
      <w:start w:val="1"/>
      <w:numFmt w:val="decimal"/>
      <w:lvlText w:val="%1."/>
      <w:lvlJc w:val="left"/>
      <w:pPr>
        <w:ind w:left="679" w:hanging="424"/>
      </w:pPr>
      <w:rPr>
        <w:rFonts w:asciiTheme="minorHAnsi" w:eastAsia="Arial" w:hAnsiTheme="minorHAnsi" w:cstheme="minorHAnsi" w:hint="default"/>
        <w:spacing w:val="-1"/>
        <w:w w:val="9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6138A"/>
    <w:multiLevelType w:val="hybridMultilevel"/>
    <w:tmpl w:val="5F86FBC8"/>
    <w:lvl w:ilvl="0" w:tplc="ACC0BED8">
      <w:start w:val="1"/>
      <w:numFmt w:val="decimal"/>
      <w:lvlText w:val="%1."/>
      <w:lvlJc w:val="left"/>
      <w:pPr>
        <w:ind w:left="667" w:hanging="433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21F077AE">
      <w:numFmt w:val="bullet"/>
      <w:lvlText w:val="•"/>
      <w:lvlJc w:val="left"/>
      <w:pPr>
        <w:ind w:left="1702" w:hanging="433"/>
      </w:pPr>
      <w:rPr>
        <w:rFonts w:hint="default"/>
      </w:rPr>
    </w:lvl>
    <w:lvl w:ilvl="2" w:tplc="E6A26FF2">
      <w:numFmt w:val="bullet"/>
      <w:lvlText w:val="•"/>
      <w:lvlJc w:val="left"/>
      <w:pPr>
        <w:ind w:left="2745" w:hanging="433"/>
      </w:pPr>
      <w:rPr>
        <w:rFonts w:hint="default"/>
      </w:rPr>
    </w:lvl>
    <w:lvl w:ilvl="3" w:tplc="EEC22156">
      <w:numFmt w:val="bullet"/>
      <w:lvlText w:val="•"/>
      <w:lvlJc w:val="left"/>
      <w:pPr>
        <w:ind w:left="3787" w:hanging="433"/>
      </w:pPr>
      <w:rPr>
        <w:rFonts w:hint="default"/>
      </w:rPr>
    </w:lvl>
    <w:lvl w:ilvl="4" w:tplc="2EB2DC90">
      <w:numFmt w:val="bullet"/>
      <w:lvlText w:val="•"/>
      <w:lvlJc w:val="left"/>
      <w:pPr>
        <w:ind w:left="4830" w:hanging="433"/>
      </w:pPr>
      <w:rPr>
        <w:rFonts w:hint="default"/>
      </w:rPr>
    </w:lvl>
    <w:lvl w:ilvl="5" w:tplc="0F6C28C0">
      <w:numFmt w:val="bullet"/>
      <w:lvlText w:val="•"/>
      <w:lvlJc w:val="left"/>
      <w:pPr>
        <w:ind w:left="5872" w:hanging="433"/>
      </w:pPr>
      <w:rPr>
        <w:rFonts w:hint="default"/>
      </w:rPr>
    </w:lvl>
    <w:lvl w:ilvl="6" w:tplc="9A10C31A">
      <w:numFmt w:val="bullet"/>
      <w:lvlText w:val="•"/>
      <w:lvlJc w:val="left"/>
      <w:pPr>
        <w:ind w:left="6915" w:hanging="433"/>
      </w:pPr>
      <w:rPr>
        <w:rFonts w:hint="default"/>
      </w:rPr>
    </w:lvl>
    <w:lvl w:ilvl="7" w:tplc="5540ECF8">
      <w:numFmt w:val="bullet"/>
      <w:lvlText w:val="•"/>
      <w:lvlJc w:val="left"/>
      <w:pPr>
        <w:ind w:left="7957" w:hanging="433"/>
      </w:pPr>
      <w:rPr>
        <w:rFonts w:hint="default"/>
      </w:rPr>
    </w:lvl>
    <w:lvl w:ilvl="8" w:tplc="9746C76C">
      <w:numFmt w:val="bullet"/>
      <w:lvlText w:val="•"/>
      <w:lvlJc w:val="left"/>
      <w:pPr>
        <w:ind w:left="9000" w:hanging="433"/>
      </w:pPr>
      <w:rPr>
        <w:rFonts w:hint="default"/>
      </w:rPr>
    </w:lvl>
  </w:abstractNum>
  <w:abstractNum w:abstractNumId="4" w15:restartNumberingAfterBreak="0">
    <w:nsid w:val="1725182A"/>
    <w:multiLevelType w:val="hybridMultilevel"/>
    <w:tmpl w:val="699E3122"/>
    <w:lvl w:ilvl="0" w:tplc="5A3E6FE6">
      <w:start w:val="1"/>
      <w:numFmt w:val="lowerLetter"/>
      <w:lvlText w:val="%1)"/>
      <w:lvlJc w:val="left"/>
      <w:pPr>
        <w:ind w:left="936" w:hanging="364"/>
      </w:pPr>
      <w:rPr>
        <w:rFonts w:hint="default"/>
        <w:b w:val="0"/>
        <w:bCs/>
        <w:w w:val="90"/>
      </w:rPr>
    </w:lvl>
    <w:lvl w:ilvl="1" w:tplc="3E42E95C">
      <w:numFmt w:val="bullet"/>
      <w:lvlText w:val="•"/>
      <w:lvlJc w:val="left"/>
      <w:pPr>
        <w:ind w:left="1954" w:hanging="364"/>
      </w:pPr>
      <w:rPr>
        <w:rFonts w:hint="default"/>
      </w:rPr>
    </w:lvl>
    <w:lvl w:ilvl="2" w:tplc="1F649CC4">
      <w:numFmt w:val="bullet"/>
      <w:lvlText w:val="•"/>
      <w:lvlJc w:val="left"/>
      <w:pPr>
        <w:ind w:left="2969" w:hanging="364"/>
      </w:pPr>
      <w:rPr>
        <w:rFonts w:hint="default"/>
      </w:rPr>
    </w:lvl>
    <w:lvl w:ilvl="3" w:tplc="979E2110">
      <w:numFmt w:val="bullet"/>
      <w:lvlText w:val="•"/>
      <w:lvlJc w:val="left"/>
      <w:pPr>
        <w:ind w:left="3983" w:hanging="364"/>
      </w:pPr>
      <w:rPr>
        <w:rFonts w:hint="default"/>
      </w:rPr>
    </w:lvl>
    <w:lvl w:ilvl="4" w:tplc="AA20028A">
      <w:numFmt w:val="bullet"/>
      <w:lvlText w:val="•"/>
      <w:lvlJc w:val="left"/>
      <w:pPr>
        <w:ind w:left="4998" w:hanging="364"/>
      </w:pPr>
      <w:rPr>
        <w:rFonts w:hint="default"/>
      </w:rPr>
    </w:lvl>
    <w:lvl w:ilvl="5" w:tplc="AE20717E">
      <w:numFmt w:val="bullet"/>
      <w:lvlText w:val="•"/>
      <w:lvlJc w:val="left"/>
      <w:pPr>
        <w:ind w:left="6012" w:hanging="364"/>
      </w:pPr>
      <w:rPr>
        <w:rFonts w:hint="default"/>
      </w:rPr>
    </w:lvl>
    <w:lvl w:ilvl="6" w:tplc="5F7A2DEA">
      <w:numFmt w:val="bullet"/>
      <w:lvlText w:val="•"/>
      <w:lvlJc w:val="left"/>
      <w:pPr>
        <w:ind w:left="7027" w:hanging="364"/>
      </w:pPr>
      <w:rPr>
        <w:rFonts w:hint="default"/>
      </w:rPr>
    </w:lvl>
    <w:lvl w:ilvl="7" w:tplc="D396BA48">
      <w:numFmt w:val="bullet"/>
      <w:lvlText w:val="•"/>
      <w:lvlJc w:val="left"/>
      <w:pPr>
        <w:ind w:left="8041" w:hanging="364"/>
      </w:pPr>
      <w:rPr>
        <w:rFonts w:hint="default"/>
      </w:rPr>
    </w:lvl>
    <w:lvl w:ilvl="8" w:tplc="F6B8A9BE">
      <w:numFmt w:val="bullet"/>
      <w:lvlText w:val="•"/>
      <w:lvlJc w:val="left"/>
      <w:pPr>
        <w:ind w:left="9056" w:hanging="364"/>
      </w:pPr>
      <w:rPr>
        <w:rFonts w:hint="default"/>
      </w:rPr>
    </w:lvl>
  </w:abstractNum>
  <w:abstractNum w:abstractNumId="5" w15:restartNumberingAfterBreak="0">
    <w:nsid w:val="1951661F"/>
    <w:multiLevelType w:val="hybridMultilevel"/>
    <w:tmpl w:val="9B1E6848"/>
    <w:lvl w:ilvl="0" w:tplc="256AE12A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pacing w:val="-1"/>
        <w:w w:val="95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5BE1"/>
    <w:multiLevelType w:val="hybridMultilevel"/>
    <w:tmpl w:val="5630D7E2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7A7EC8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279CA"/>
    <w:multiLevelType w:val="hybridMultilevel"/>
    <w:tmpl w:val="39189BC8"/>
    <w:lvl w:ilvl="0" w:tplc="D08E76FC">
      <w:start w:val="1"/>
      <w:numFmt w:val="lowerLetter"/>
      <w:lvlText w:val="%1)"/>
      <w:lvlJc w:val="left"/>
      <w:pPr>
        <w:ind w:left="627" w:hanging="434"/>
      </w:pPr>
      <w:rPr>
        <w:rFonts w:hint="default"/>
        <w:spacing w:val="-1"/>
        <w:w w:val="88"/>
      </w:rPr>
    </w:lvl>
    <w:lvl w:ilvl="1" w:tplc="25F47BBE">
      <w:numFmt w:val="bullet"/>
      <w:lvlText w:val="•"/>
      <w:lvlJc w:val="left"/>
      <w:pPr>
        <w:ind w:left="1666" w:hanging="434"/>
      </w:pPr>
      <w:rPr>
        <w:rFonts w:hint="default"/>
      </w:rPr>
    </w:lvl>
    <w:lvl w:ilvl="2" w:tplc="AF3651EA">
      <w:numFmt w:val="bullet"/>
      <w:lvlText w:val="•"/>
      <w:lvlJc w:val="left"/>
      <w:pPr>
        <w:ind w:left="2713" w:hanging="434"/>
      </w:pPr>
      <w:rPr>
        <w:rFonts w:hint="default"/>
      </w:rPr>
    </w:lvl>
    <w:lvl w:ilvl="3" w:tplc="CDE206F0">
      <w:numFmt w:val="bullet"/>
      <w:lvlText w:val="•"/>
      <w:lvlJc w:val="left"/>
      <w:pPr>
        <w:ind w:left="3759" w:hanging="434"/>
      </w:pPr>
      <w:rPr>
        <w:rFonts w:hint="default"/>
      </w:rPr>
    </w:lvl>
    <w:lvl w:ilvl="4" w:tplc="A37657D4">
      <w:numFmt w:val="bullet"/>
      <w:lvlText w:val="•"/>
      <w:lvlJc w:val="left"/>
      <w:pPr>
        <w:ind w:left="4806" w:hanging="434"/>
      </w:pPr>
      <w:rPr>
        <w:rFonts w:hint="default"/>
      </w:rPr>
    </w:lvl>
    <w:lvl w:ilvl="5" w:tplc="B4886344">
      <w:numFmt w:val="bullet"/>
      <w:lvlText w:val="•"/>
      <w:lvlJc w:val="left"/>
      <w:pPr>
        <w:ind w:left="5852" w:hanging="434"/>
      </w:pPr>
      <w:rPr>
        <w:rFonts w:hint="default"/>
      </w:rPr>
    </w:lvl>
    <w:lvl w:ilvl="6" w:tplc="8C229412">
      <w:numFmt w:val="bullet"/>
      <w:lvlText w:val="•"/>
      <w:lvlJc w:val="left"/>
      <w:pPr>
        <w:ind w:left="6899" w:hanging="434"/>
      </w:pPr>
      <w:rPr>
        <w:rFonts w:hint="default"/>
      </w:rPr>
    </w:lvl>
    <w:lvl w:ilvl="7" w:tplc="1C9E51B8">
      <w:numFmt w:val="bullet"/>
      <w:lvlText w:val="•"/>
      <w:lvlJc w:val="left"/>
      <w:pPr>
        <w:ind w:left="7945" w:hanging="434"/>
      </w:pPr>
      <w:rPr>
        <w:rFonts w:hint="default"/>
      </w:rPr>
    </w:lvl>
    <w:lvl w:ilvl="8" w:tplc="60B22B78">
      <w:numFmt w:val="bullet"/>
      <w:lvlText w:val="•"/>
      <w:lvlJc w:val="left"/>
      <w:pPr>
        <w:ind w:left="8992" w:hanging="434"/>
      </w:pPr>
      <w:rPr>
        <w:rFonts w:hint="default"/>
      </w:rPr>
    </w:lvl>
  </w:abstractNum>
  <w:abstractNum w:abstractNumId="8" w15:restartNumberingAfterBreak="0">
    <w:nsid w:val="2DD571EF"/>
    <w:multiLevelType w:val="hybridMultilevel"/>
    <w:tmpl w:val="3BA6A4E8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D0ABA"/>
    <w:multiLevelType w:val="hybridMultilevel"/>
    <w:tmpl w:val="8A4634F0"/>
    <w:lvl w:ilvl="0" w:tplc="43800896">
      <w:start w:val="1"/>
      <w:numFmt w:val="decimal"/>
      <w:lvlText w:val="%1."/>
      <w:lvlJc w:val="left"/>
      <w:pPr>
        <w:ind w:left="692" w:hanging="437"/>
      </w:pPr>
      <w:rPr>
        <w:rFonts w:hint="default"/>
        <w:spacing w:val="-1"/>
        <w:w w:val="93"/>
      </w:rPr>
    </w:lvl>
    <w:lvl w:ilvl="1" w:tplc="B7FA7A50">
      <w:start w:val="1"/>
      <w:numFmt w:val="decimal"/>
      <w:lvlText w:val="%2)"/>
      <w:lvlJc w:val="left"/>
      <w:pPr>
        <w:ind w:left="1134" w:hanging="428"/>
      </w:pPr>
      <w:rPr>
        <w:rFonts w:hint="default"/>
        <w:spacing w:val="-1"/>
        <w:w w:val="109"/>
      </w:rPr>
    </w:lvl>
    <w:lvl w:ilvl="2" w:tplc="B9CE935A">
      <w:numFmt w:val="bullet"/>
      <w:lvlText w:val="•"/>
      <w:lvlJc w:val="left"/>
      <w:pPr>
        <w:ind w:left="1400" w:hanging="428"/>
      </w:pPr>
      <w:rPr>
        <w:rFonts w:hint="default"/>
      </w:rPr>
    </w:lvl>
    <w:lvl w:ilvl="3" w:tplc="763A1066">
      <w:numFmt w:val="bullet"/>
      <w:lvlText w:val="•"/>
      <w:lvlJc w:val="left"/>
      <w:pPr>
        <w:ind w:left="2610" w:hanging="428"/>
      </w:pPr>
      <w:rPr>
        <w:rFonts w:hint="default"/>
      </w:rPr>
    </w:lvl>
    <w:lvl w:ilvl="4" w:tplc="6F601E28">
      <w:numFmt w:val="bullet"/>
      <w:lvlText w:val="•"/>
      <w:lvlJc w:val="left"/>
      <w:pPr>
        <w:ind w:left="3821" w:hanging="428"/>
      </w:pPr>
      <w:rPr>
        <w:rFonts w:hint="default"/>
      </w:rPr>
    </w:lvl>
    <w:lvl w:ilvl="5" w:tplc="65C244C0">
      <w:numFmt w:val="bullet"/>
      <w:lvlText w:val="•"/>
      <w:lvlJc w:val="left"/>
      <w:pPr>
        <w:ind w:left="5032" w:hanging="428"/>
      </w:pPr>
      <w:rPr>
        <w:rFonts w:hint="default"/>
      </w:rPr>
    </w:lvl>
    <w:lvl w:ilvl="6" w:tplc="FCA01AE2">
      <w:numFmt w:val="bullet"/>
      <w:lvlText w:val="•"/>
      <w:lvlJc w:val="left"/>
      <w:pPr>
        <w:ind w:left="6242" w:hanging="428"/>
      </w:pPr>
      <w:rPr>
        <w:rFonts w:hint="default"/>
      </w:rPr>
    </w:lvl>
    <w:lvl w:ilvl="7" w:tplc="8FFC2E8E">
      <w:numFmt w:val="bullet"/>
      <w:lvlText w:val="•"/>
      <w:lvlJc w:val="left"/>
      <w:pPr>
        <w:ind w:left="7453" w:hanging="428"/>
      </w:pPr>
      <w:rPr>
        <w:rFonts w:hint="default"/>
      </w:rPr>
    </w:lvl>
    <w:lvl w:ilvl="8" w:tplc="682A9ABC">
      <w:numFmt w:val="bullet"/>
      <w:lvlText w:val="•"/>
      <w:lvlJc w:val="left"/>
      <w:pPr>
        <w:ind w:left="8664" w:hanging="428"/>
      </w:pPr>
      <w:rPr>
        <w:rFonts w:hint="default"/>
      </w:rPr>
    </w:lvl>
  </w:abstractNum>
  <w:abstractNum w:abstractNumId="10" w15:restartNumberingAfterBreak="0">
    <w:nsid w:val="3AB202FA"/>
    <w:multiLevelType w:val="hybridMultilevel"/>
    <w:tmpl w:val="127A437A"/>
    <w:lvl w:ilvl="0" w:tplc="FB048264">
      <w:start w:val="1"/>
      <w:numFmt w:val="decimal"/>
      <w:lvlText w:val="%1."/>
      <w:lvlJc w:val="left"/>
      <w:pPr>
        <w:ind w:left="673" w:hanging="439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0D1ADB52">
      <w:numFmt w:val="bullet"/>
      <w:lvlText w:val="•"/>
      <w:lvlJc w:val="left"/>
      <w:pPr>
        <w:ind w:left="1720" w:hanging="439"/>
      </w:pPr>
      <w:rPr>
        <w:rFonts w:hint="default"/>
      </w:rPr>
    </w:lvl>
    <w:lvl w:ilvl="2" w:tplc="578A9F1E">
      <w:numFmt w:val="bullet"/>
      <w:lvlText w:val="•"/>
      <w:lvlJc w:val="left"/>
      <w:pPr>
        <w:ind w:left="2761" w:hanging="439"/>
      </w:pPr>
      <w:rPr>
        <w:rFonts w:hint="default"/>
      </w:rPr>
    </w:lvl>
    <w:lvl w:ilvl="3" w:tplc="BA64044A">
      <w:numFmt w:val="bullet"/>
      <w:lvlText w:val="•"/>
      <w:lvlJc w:val="left"/>
      <w:pPr>
        <w:ind w:left="3801" w:hanging="439"/>
      </w:pPr>
      <w:rPr>
        <w:rFonts w:hint="default"/>
      </w:rPr>
    </w:lvl>
    <w:lvl w:ilvl="4" w:tplc="FDD2F41A">
      <w:numFmt w:val="bullet"/>
      <w:lvlText w:val="•"/>
      <w:lvlJc w:val="left"/>
      <w:pPr>
        <w:ind w:left="4842" w:hanging="439"/>
      </w:pPr>
      <w:rPr>
        <w:rFonts w:hint="default"/>
      </w:rPr>
    </w:lvl>
    <w:lvl w:ilvl="5" w:tplc="1226950C">
      <w:numFmt w:val="bullet"/>
      <w:lvlText w:val="•"/>
      <w:lvlJc w:val="left"/>
      <w:pPr>
        <w:ind w:left="5882" w:hanging="439"/>
      </w:pPr>
      <w:rPr>
        <w:rFonts w:hint="default"/>
      </w:rPr>
    </w:lvl>
    <w:lvl w:ilvl="6" w:tplc="79B21C80">
      <w:numFmt w:val="bullet"/>
      <w:lvlText w:val="•"/>
      <w:lvlJc w:val="left"/>
      <w:pPr>
        <w:ind w:left="6923" w:hanging="439"/>
      </w:pPr>
      <w:rPr>
        <w:rFonts w:hint="default"/>
      </w:rPr>
    </w:lvl>
    <w:lvl w:ilvl="7" w:tplc="D60C1FE2">
      <w:numFmt w:val="bullet"/>
      <w:lvlText w:val="•"/>
      <w:lvlJc w:val="left"/>
      <w:pPr>
        <w:ind w:left="7963" w:hanging="439"/>
      </w:pPr>
      <w:rPr>
        <w:rFonts w:hint="default"/>
      </w:rPr>
    </w:lvl>
    <w:lvl w:ilvl="8" w:tplc="67FE0BCC">
      <w:numFmt w:val="bullet"/>
      <w:lvlText w:val="•"/>
      <w:lvlJc w:val="left"/>
      <w:pPr>
        <w:ind w:left="9004" w:hanging="439"/>
      </w:pPr>
      <w:rPr>
        <w:rFonts w:hint="default"/>
      </w:rPr>
    </w:lvl>
  </w:abstractNum>
  <w:abstractNum w:abstractNumId="11" w15:restartNumberingAfterBreak="0">
    <w:nsid w:val="3B1835AD"/>
    <w:multiLevelType w:val="hybridMultilevel"/>
    <w:tmpl w:val="BDF60D2C"/>
    <w:lvl w:ilvl="0" w:tplc="8984118C">
      <w:start w:val="1"/>
      <w:numFmt w:val="decimal"/>
      <w:lvlText w:val="%1."/>
      <w:lvlJc w:val="left"/>
      <w:pPr>
        <w:ind w:left="617" w:hanging="362"/>
      </w:pPr>
      <w:rPr>
        <w:rFonts w:hint="default"/>
        <w:w w:val="9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86BFF"/>
    <w:multiLevelType w:val="hybridMultilevel"/>
    <w:tmpl w:val="2D741468"/>
    <w:lvl w:ilvl="0" w:tplc="5AD4DAE8">
      <w:start w:val="1"/>
      <w:numFmt w:val="decimal"/>
      <w:lvlText w:val="%1."/>
      <w:lvlJc w:val="left"/>
      <w:pPr>
        <w:ind w:left="587" w:hanging="370"/>
      </w:pPr>
      <w:rPr>
        <w:rFonts w:asciiTheme="minorHAnsi" w:eastAsia="Times New Roman" w:hAnsiTheme="minorHAnsi" w:cstheme="minorHAnsi" w:hint="default"/>
        <w:w w:val="87"/>
        <w:sz w:val="22"/>
        <w:szCs w:val="22"/>
      </w:rPr>
    </w:lvl>
    <w:lvl w:ilvl="1" w:tplc="FC96BE28">
      <w:numFmt w:val="bullet"/>
      <w:lvlText w:val="•"/>
      <w:lvlJc w:val="left"/>
      <w:pPr>
        <w:ind w:left="1630" w:hanging="370"/>
      </w:pPr>
      <w:rPr>
        <w:rFonts w:hint="default"/>
      </w:rPr>
    </w:lvl>
    <w:lvl w:ilvl="2" w:tplc="A16653FE">
      <w:numFmt w:val="bullet"/>
      <w:lvlText w:val="•"/>
      <w:lvlJc w:val="left"/>
      <w:pPr>
        <w:ind w:left="2681" w:hanging="370"/>
      </w:pPr>
      <w:rPr>
        <w:rFonts w:hint="default"/>
      </w:rPr>
    </w:lvl>
    <w:lvl w:ilvl="3" w:tplc="C52CB71C">
      <w:numFmt w:val="bullet"/>
      <w:lvlText w:val="•"/>
      <w:lvlJc w:val="left"/>
      <w:pPr>
        <w:ind w:left="3731" w:hanging="370"/>
      </w:pPr>
      <w:rPr>
        <w:rFonts w:hint="default"/>
      </w:rPr>
    </w:lvl>
    <w:lvl w:ilvl="4" w:tplc="281C3552">
      <w:numFmt w:val="bullet"/>
      <w:lvlText w:val="•"/>
      <w:lvlJc w:val="left"/>
      <w:pPr>
        <w:ind w:left="4782" w:hanging="370"/>
      </w:pPr>
      <w:rPr>
        <w:rFonts w:hint="default"/>
      </w:rPr>
    </w:lvl>
    <w:lvl w:ilvl="5" w:tplc="12942B84">
      <w:numFmt w:val="bullet"/>
      <w:lvlText w:val="•"/>
      <w:lvlJc w:val="left"/>
      <w:pPr>
        <w:ind w:left="5832" w:hanging="370"/>
      </w:pPr>
      <w:rPr>
        <w:rFonts w:hint="default"/>
      </w:rPr>
    </w:lvl>
    <w:lvl w:ilvl="6" w:tplc="D43484F6">
      <w:numFmt w:val="bullet"/>
      <w:lvlText w:val="•"/>
      <w:lvlJc w:val="left"/>
      <w:pPr>
        <w:ind w:left="6883" w:hanging="370"/>
      </w:pPr>
      <w:rPr>
        <w:rFonts w:hint="default"/>
      </w:rPr>
    </w:lvl>
    <w:lvl w:ilvl="7" w:tplc="623CFF32">
      <w:numFmt w:val="bullet"/>
      <w:lvlText w:val="•"/>
      <w:lvlJc w:val="left"/>
      <w:pPr>
        <w:ind w:left="7933" w:hanging="370"/>
      </w:pPr>
      <w:rPr>
        <w:rFonts w:hint="default"/>
      </w:rPr>
    </w:lvl>
    <w:lvl w:ilvl="8" w:tplc="E846440E">
      <w:numFmt w:val="bullet"/>
      <w:lvlText w:val="•"/>
      <w:lvlJc w:val="left"/>
      <w:pPr>
        <w:ind w:left="8984" w:hanging="370"/>
      </w:pPr>
      <w:rPr>
        <w:rFonts w:hint="default"/>
      </w:rPr>
    </w:lvl>
  </w:abstractNum>
  <w:abstractNum w:abstractNumId="13" w15:restartNumberingAfterBreak="0">
    <w:nsid w:val="3FD108F8"/>
    <w:multiLevelType w:val="hybridMultilevel"/>
    <w:tmpl w:val="990A9BA2"/>
    <w:lvl w:ilvl="0" w:tplc="EBB41990">
      <w:start w:val="1"/>
      <w:numFmt w:val="decimal"/>
      <w:lvlText w:val="%1."/>
      <w:lvlJc w:val="left"/>
      <w:pPr>
        <w:ind w:left="732" w:hanging="378"/>
      </w:pPr>
      <w:rPr>
        <w:rFonts w:asciiTheme="minorHAnsi" w:eastAsia="Arial" w:hAnsiTheme="minorHAnsi" w:cstheme="minorHAnsi" w:hint="default"/>
        <w:spacing w:val="-1"/>
        <w:w w:val="93"/>
        <w:sz w:val="22"/>
        <w:szCs w:val="22"/>
      </w:rPr>
    </w:lvl>
    <w:lvl w:ilvl="1" w:tplc="0D3AA6EA">
      <w:numFmt w:val="bullet"/>
      <w:lvlText w:val="•"/>
      <w:lvlJc w:val="left"/>
      <w:pPr>
        <w:ind w:left="1774" w:hanging="378"/>
      </w:pPr>
      <w:rPr>
        <w:rFonts w:hint="default"/>
      </w:rPr>
    </w:lvl>
    <w:lvl w:ilvl="2" w:tplc="DF881972">
      <w:numFmt w:val="bullet"/>
      <w:lvlText w:val="•"/>
      <w:lvlJc w:val="left"/>
      <w:pPr>
        <w:ind w:left="2809" w:hanging="378"/>
      </w:pPr>
      <w:rPr>
        <w:rFonts w:hint="default"/>
      </w:rPr>
    </w:lvl>
    <w:lvl w:ilvl="3" w:tplc="9DF43056">
      <w:numFmt w:val="bullet"/>
      <w:lvlText w:val="•"/>
      <w:lvlJc w:val="left"/>
      <w:pPr>
        <w:ind w:left="3843" w:hanging="378"/>
      </w:pPr>
      <w:rPr>
        <w:rFonts w:hint="default"/>
      </w:rPr>
    </w:lvl>
    <w:lvl w:ilvl="4" w:tplc="C004F36C">
      <w:numFmt w:val="bullet"/>
      <w:lvlText w:val="•"/>
      <w:lvlJc w:val="left"/>
      <w:pPr>
        <w:ind w:left="4878" w:hanging="378"/>
      </w:pPr>
      <w:rPr>
        <w:rFonts w:hint="default"/>
      </w:rPr>
    </w:lvl>
    <w:lvl w:ilvl="5" w:tplc="00CE237A">
      <w:numFmt w:val="bullet"/>
      <w:lvlText w:val="•"/>
      <w:lvlJc w:val="left"/>
      <w:pPr>
        <w:ind w:left="5912" w:hanging="378"/>
      </w:pPr>
      <w:rPr>
        <w:rFonts w:hint="default"/>
      </w:rPr>
    </w:lvl>
    <w:lvl w:ilvl="6" w:tplc="74B0E902">
      <w:numFmt w:val="bullet"/>
      <w:lvlText w:val="•"/>
      <w:lvlJc w:val="left"/>
      <w:pPr>
        <w:ind w:left="6947" w:hanging="378"/>
      </w:pPr>
      <w:rPr>
        <w:rFonts w:hint="default"/>
      </w:rPr>
    </w:lvl>
    <w:lvl w:ilvl="7" w:tplc="A4AA75E2">
      <w:numFmt w:val="bullet"/>
      <w:lvlText w:val="•"/>
      <w:lvlJc w:val="left"/>
      <w:pPr>
        <w:ind w:left="7981" w:hanging="378"/>
      </w:pPr>
      <w:rPr>
        <w:rFonts w:hint="default"/>
      </w:rPr>
    </w:lvl>
    <w:lvl w:ilvl="8" w:tplc="C00E76D0">
      <w:numFmt w:val="bullet"/>
      <w:lvlText w:val="•"/>
      <w:lvlJc w:val="left"/>
      <w:pPr>
        <w:ind w:left="9016" w:hanging="378"/>
      </w:pPr>
      <w:rPr>
        <w:rFonts w:hint="default"/>
      </w:rPr>
    </w:lvl>
  </w:abstractNum>
  <w:abstractNum w:abstractNumId="14" w15:restartNumberingAfterBreak="0">
    <w:nsid w:val="434A2A41"/>
    <w:multiLevelType w:val="hybridMultilevel"/>
    <w:tmpl w:val="7180AC9A"/>
    <w:lvl w:ilvl="0" w:tplc="3C8A0EA4">
      <w:start w:val="1"/>
      <w:numFmt w:val="decimal"/>
      <w:lvlText w:val="%1."/>
      <w:lvlJc w:val="left"/>
      <w:pPr>
        <w:ind w:left="649" w:hanging="366"/>
      </w:pPr>
      <w:rPr>
        <w:rFonts w:hint="default"/>
        <w:spacing w:val="-1"/>
        <w:w w:val="99"/>
      </w:rPr>
    </w:lvl>
    <w:lvl w:ilvl="1" w:tplc="28082EFA">
      <w:start w:val="1"/>
      <w:numFmt w:val="decimal"/>
      <w:lvlText w:val="%2)"/>
      <w:lvlJc w:val="left"/>
      <w:pPr>
        <w:ind w:left="1620" w:hanging="256"/>
      </w:pPr>
      <w:rPr>
        <w:rFonts w:hint="default"/>
        <w:spacing w:val="-1"/>
        <w:w w:val="108"/>
      </w:rPr>
    </w:lvl>
    <w:lvl w:ilvl="2" w:tplc="BB3A4BA8">
      <w:numFmt w:val="bullet"/>
      <w:lvlText w:val="•"/>
      <w:lvlJc w:val="left"/>
      <w:pPr>
        <w:ind w:left="2671" w:hanging="256"/>
      </w:pPr>
      <w:rPr>
        <w:rFonts w:hint="default"/>
      </w:rPr>
    </w:lvl>
    <w:lvl w:ilvl="3" w:tplc="FBE05C3C">
      <w:numFmt w:val="bullet"/>
      <w:lvlText w:val="•"/>
      <w:lvlJc w:val="left"/>
      <w:pPr>
        <w:ind w:left="3723" w:hanging="256"/>
      </w:pPr>
      <w:rPr>
        <w:rFonts w:hint="default"/>
      </w:rPr>
    </w:lvl>
    <w:lvl w:ilvl="4" w:tplc="D4DEE4F8">
      <w:numFmt w:val="bullet"/>
      <w:lvlText w:val="•"/>
      <w:lvlJc w:val="left"/>
      <w:pPr>
        <w:ind w:left="4775" w:hanging="256"/>
      </w:pPr>
      <w:rPr>
        <w:rFonts w:hint="default"/>
      </w:rPr>
    </w:lvl>
    <w:lvl w:ilvl="5" w:tplc="AC42EB8C">
      <w:numFmt w:val="bullet"/>
      <w:lvlText w:val="•"/>
      <w:lvlJc w:val="left"/>
      <w:pPr>
        <w:ind w:left="5826" w:hanging="256"/>
      </w:pPr>
      <w:rPr>
        <w:rFonts w:hint="default"/>
      </w:rPr>
    </w:lvl>
    <w:lvl w:ilvl="6" w:tplc="1D745DEE">
      <w:numFmt w:val="bullet"/>
      <w:lvlText w:val="•"/>
      <w:lvlJc w:val="left"/>
      <w:pPr>
        <w:ind w:left="6878" w:hanging="256"/>
      </w:pPr>
      <w:rPr>
        <w:rFonts w:hint="default"/>
      </w:rPr>
    </w:lvl>
    <w:lvl w:ilvl="7" w:tplc="FF96D1DE">
      <w:numFmt w:val="bullet"/>
      <w:lvlText w:val="•"/>
      <w:lvlJc w:val="left"/>
      <w:pPr>
        <w:ind w:left="7930" w:hanging="256"/>
      </w:pPr>
      <w:rPr>
        <w:rFonts w:hint="default"/>
      </w:rPr>
    </w:lvl>
    <w:lvl w:ilvl="8" w:tplc="B19C2BD6">
      <w:numFmt w:val="bullet"/>
      <w:lvlText w:val="•"/>
      <w:lvlJc w:val="left"/>
      <w:pPr>
        <w:ind w:left="8981" w:hanging="256"/>
      </w:pPr>
      <w:rPr>
        <w:rFonts w:hint="default"/>
      </w:rPr>
    </w:lvl>
  </w:abstractNum>
  <w:abstractNum w:abstractNumId="15" w15:restartNumberingAfterBreak="0">
    <w:nsid w:val="48F77349"/>
    <w:multiLevelType w:val="hybridMultilevel"/>
    <w:tmpl w:val="8DAED130"/>
    <w:lvl w:ilvl="0" w:tplc="D41856BE">
      <w:start w:val="1"/>
      <w:numFmt w:val="decimal"/>
      <w:lvlText w:val="%1."/>
      <w:lvlJc w:val="left"/>
      <w:pPr>
        <w:ind w:left="700" w:hanging="431"/>
      </w:pPr>
      <w:rPr>
        <w:rFonts w:asciiTheme="minorHAnsi" w:eastAsia="Arial" w:hAnsiTheme="minorHAnsi" w:cstheme="minorHAnsi" w:hint="default"/>
        <w:spacing w:val="-1"/>
        <w:w w:val="98"/>
        <w:sz w:val="22"/>
        <w:szCs w:val="22"/>
      </w:rPr>
    </w:lvl>
    <w:lvl w:ilvl="1" w:tplc="5436F61A">
      <w:start w:val="1"/>
      <w:numFmt w:val="decimal"/>
      <w:lvlText w:val="%2)"/>
      <w:lvlJc w:val="left"/>
      <w:pPr>
        <w:ind w:left="1151" w:hanging="428"/>
      </w:pPr>
      <w:rPr>
        <w:rFonts w:hint="default"/>
        <w:spacing w:val="-1"/>
        <w:w w:val="109"/>
      </w:rPr>
    </w:lvl>
    <w:lvl w:ilvl="2" w:tplc="5A8066FA">
      <w:start w:val="1"/>
      <w:numFmt w:val="lowerLetter"/>
      <w:lvlText w:val="%3)"/>
      <w:lvlJc w:val="left"/>
      <w:pPr>
        <w:ind w:left="1555" w:hanging="428"/>
      </w:pPr>
      <w:rPr>
        <w:rFonts w:hint="default"/>
        <w:spacing w:val="-1"/>
        <w:w w:val="95"/>
        <w:sz w:val="22"/>
        <w:szCs w:val="22"/>
      </w:rPr>
    </w:lvl>
    <w:lvl w:ilvl="3" w:tplc="AB7C2756">
      <w:numFmt w:val="bullet"/>
      <w:lvlText w:val="•"/>
      <w:lvlJc w:val="left"/>
      <w:pPr>
        <w:ind w:left="1560" w:hanging="428"/>
      </w:pPr>
      <w:rPr>
        <w:rFonts w:hint="default"/>
      </w:rPr>
    </w:lvl>
    <w:lvl w:ilvl="4" w:tplc="97447B80">
      <w:numFmt w:val="bullet"/>
      <w:lvlText w:val="•"/>
      <w:lvlJc w:val="left"/>
      <w:pPr>
        <w:ind w:left="2920" w:hanging="428"/>
      </w:pPr>
      <w:rPr>
        <w:rFonts w:hint="default"/>
      </w:rPr>
    </w:lvl>
    <w:lvl w:ilvl="5" w:tplc="71A07878">
      <w:numFmt w:val="bullet"/>
      <w:lvlText w:val="•"/>
      <w:lvlJc w:val="left"/>
      <w:pPr>
        <w:ind w:left="4281" w:hanging="428"/>
      </w:pPr>
      <w:rPr>
        <w:rFonts w:hint="default"/>
      </w:rPr>
    </w:lvl>
    <w:lvl w:ilvl="6" w:tplc="2D8A6EA8">
      <w:numFmt w:val="bullet"/>
      <w:lvlText w:val="•"/>
      <w:lvlJc w:val="left"/>
      <w:pPr>
        <w:ind w:left="5642" w:hanging="428"/>
      </w:pPr>
      <w:rPr>
        <w:rFonts w:hint="default"/>
      </w:rPr>
    </w:lvl>
    <w:lvl w:ilvl="7" w:tplc="C4FC6A46">
      <w:numFmt w:val="bullet"/>
      <w:lvlText w:val="•"/>
      <w:lvlJc w:val="left"/>
      <w:pPr>
        <w:ind w:left="7003" w:hanging="428"/>
      </w:pPr>
      <w:rPr>
        <w:rFonts w:hint="default"/>
      </w:rPr>
    </w:lvl>
    <w:lvl w:ilvl="8" w:tplc="6FBCE1E0">
      <w:numFmt w:val="bullet"/>
      <w:lvlText w:val="•"/>
      <w:lvlJc w:val="left"/>
      <w:pPr>
        <w:ind w:left="8363" w:hanging="428"/>
      </w:pPr>
      <w:rPr>
        <w:rFonts w:hint="default"/>
      </w:rPr>
    </w:lvl>
  </w:abstractNum>
  <w:abstractNum w:abstractNumId="16" w15:restartNumberingAfterBreak="0">
    <w:nsid w:val="4B872D37"/>
    <w:multiLevelType w:val="hybridMultilevel"/>
    <w:tmpl w:val="3D8CA066"/>
    <w:lvl w:ilvl="0" w:tplc="4380D276">
      <w:start w:val="1"/>
      <w:numFmt w:val="decimal"/>
      <w:lvlText w:val="%1."/>
      <w:lvlJc w:val="left"/>
      <w:pPr>
        <w:ind w:left="596" w:hanging="360"/>
      </w:pPr>
      <w:rPr>
        <w:rFonts w:hint="default"/>
        <w:color w:val="auto"/>
        <w:w w:val="105"/>
        <w:lang w:val="pl-PL"/>
      </w:rPr>
    </w:lvl>
    <w:lvl w:ilvl="1" w:tplc="B74213D0">
      <w:numFmt w:val="bullet"/>
      <w:lvlText w:val="•"/>
      <w:lvlJc w:val="left"/>
      <w:pPr>
        <w:ind w:left="1648" w:hanging="360"/>
      </w:pPr>
      <w:rPr>
        <w:rFonts w:hint="default"/>
      </w:rPr>
    </w:lvl>
    <w:lvl w:ilvl="2" w:tplc="5D34FE22">
      <w:numFmt w:val="bullet"/>
      <w:lvlText w:val="•"/>
      <w:lvlJc w:val="left"/>
      <w:pPr>
        <w:ind w:left="2697" w:hanging="360"/>
      </w:pPr>
      <w:rPr>
        <w:rFonts w:hint="default"/>
      </w:rPr>
    </w:lvl>
    <w:lvl w:ilvl="3" w:tplc="0B38E7F2"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EC84415C">
      <w:numFmt w:val="bullet"/>
      <w:lvlText w:val="•"/>
      <w:lvlJc w:val="left"/>
      <w:pPr>
        <w:ind w:left="4794" w:hanging="360"/>
      </w:pPr>
      <w:rPr>
        <w:rFonts w:hint="default"/>
      </w:rPr>
    </w:lvl>
    <w:lvl w:ilvl="5" w:tplc="C55291F4">
      <w:numFmt w:val="bullet"/>
      <w:lvlText w:val="•"/>
      <w:lvlJc w:val="left"/>
      <w:pPr>
        <w:ind w:left="5842" w:hanging="360"/>
      </w:pPr>
      <w:rPr>
        <w:rFonts w:hint="default"/>
      </w:rPr>
    </w:lvl>
    <w:lvl w:ilvl="6" w:tplc="EB907DC8">
      <w:numFmt w:val="bullet"/>
      <w:lvlText w:val="•"/>
      <w:lvlJc w:val="left"/>
      <w:pPr>
        <w:ind w:left="6891" w:hanging="360"/>
      </w:pPr>
      <w:rPr>
        <w:rFonts w:hint="default"/>
      </w:rPr>
    </w:lvl>
    <w:lvl w:ilvl="7" w:tplc="DADCCFA2">
      <w:numFmt w:val="bullet"/>
      <w:lvlText w:val="•"/>
      <w:lvlJc w:val="left"/>
      <w:pPr>
        <w:ind w:left="7939" w:hanging="360"/>
      </w:pPr>
      <w:rPr>
        <w:rFonts w:hint="default"/>
      </w:rPr>
    </w:lvl>
    <w:lvl w:ilvl="8" w:tplc="FED6F8D6">
      <w:numFmt w:val="bullet"/>
      <w:lvlText w:val="•"/>
      <w:lvlJc w:val="left"/>
      <w:pPr>
        <w:ind w:left="8988" w:hanging="360"/>
      </w:pPr>
      <w:rPr>
        <w:rFonts w:hint="default"/>
      </w:rPr>
    </w:lvl>
  </w:abstractNum>
  <w:abstractNum w:abstractNumId="17" w15:restartNumberingAfterBreak="0">
    <w:nsid w:val="519E5B88"/>
    <w:multiLevelType w:val="hybridMultilevel"/>
    <w:tmpl w:val="9B1E6848"/>
    <w:lvl w:ilvl="0" w:tplc="256AE12A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spacing w:val="-1"/>
        <w:w w:val="95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40DC6"/>
    <w:multiLevelType w:val="hybridMultilevel"/>
    <w:tmpl w:val="389C4B02"/>
    <w:lvl w:ilvl="0" w:tplc="15E69B0E">
      <w:start w:val="3"/>
      <w:numFmt w:val="decimal"/>
      <w:lvlText w:val="%1."/>
      <w:lvlJc w:val="left"/>
      <w:pPr>
        <w:ind w:left="692" w:hanging="431"/>
      </w:pPr>
      <w:rPr>
        <w:rFonts w:hint="default"/>
        <w:spacing w:val="-1"/>
        <w:w w:val="100"/>
      </w:rPr>
    </w:lvl>
    <w:lvl w:ilvl="1" w:tplc="E7B82CCE">
      <w:start w:val="1"/>
      <w:numFmt w:val="decimal"/>
      <w:lvlText w:val="%2)"/>
      <w:lvlJc w:val="left"/>
      <w:pPr>
        <w:ind w:left="1106" w:hanging="375"/>
      </w:pPr>
      <w:rPr>
        <w:rFonts w:hint="default"/>
        <w:spacing w:val="-1"/>
        <w:w w:val="109"/>
      </w:rPr>
    </w:lvl>
    <w:lvl w:ilvl="2" w:tplc="637E33F0">
      <w:numFmt w:val="bullet"/>
      <w:lvlText w:val="•"/>
      <w:lvlJc w:val="left"/>
      <w:pPr>
        <w:ind w:left="1100" w:hanging="375"/>
      </w:pPr>
      <w:rPr>
        <w:rFonts w:hint="default"/>
      </w:rPr>
    </w:lvl>
    <w:lvl w:ilvl="3" w:tplc="0F52F81E">
      <w:numFmt w:val="bullet"/>
      <w:lvlText w:val="•"/>
      <w:lvlJc w:val="left"/>
      <w:pPr>
        <w:ind w:left="1120" w:hanging="375"/>
      </w:pPr>
      <w:rPr>
        <w:rFonts w:hint="default"/>
      </w:rPr>
    </w:lvl>
    <w:lvl w:ilvl="4" w:tplc="626C471C">
      <w:numFmt w:val="bullet"/>
      <w:lvlText w:val="•"/>
      <w:lvlJc w:val="left"/>
      <w:pPr>
        <w:ind w:left="1160" w:hanging="375"/>
      </w:pPr>
      <w:rPr>
        <w:rFonts w:hint="default"/>
      </w:rPr>
    </w:lvl>
    <w:lvl w:ilvl="5" w:tplc="8896635E">
      <w:numFmt w:val="bullet"/>
      <w:lvlText w:val="•"/>
      <w:lvlJc w:val="left"/>
      <w:pPr>
        <w:ind w:left="2814" w:hanging="375"/>
      </w:pPr>
      <w:rPr>
        <w:rFonts w:hint="default"/>
      </w:rPr>
    </w:lvl>
    <w:lvl w:ilvl="6" w:tplc="77F2E8E4">
      <w:numFmt w:val="bullet"/>
      <w:lvlText w:val="•"/>
      <w:lvlJc w:val="left"/>
      <w:pPr>
        <w:ind w:left="4468" w:hanging="375"/>
      </w:pPr>
      <w:rPr>
        <w:rFonts w:hint="default"/>
      </w:rPr>
    </w:lvl>
    <w:lvl w:ilvl="7" w:tplc="F44A7BBC">
      <w:numFmt w:val="bullet"/>
      <w:lvlText w:val="•"/>
      <w:lvlJc w:val="left"/>
      <w:pPr>
        <w:ind w:left="6122" w:hanging="375"/>
      </w:pPr>
      <w:rPr>
        <w:rFonts w:hint="default"/>
      </w:rPr>
    </w:lvl>
    <w:lvl w:ilvl="8" w:tplc="4484EE60">
      <w:numFmt w:val="bullet"/>
      <w:lvlText w:val="•"/>
      <w:lvlJc w:val="left"/>
      <w:pPr>
        <w:ind w:left="7776" w:hanging="375"/>
      </w:pPr>
      <w:rPr>
        <w:rFonts w:hint="default"/>
      </w:rPr>
    </w:lvl>
  </w:abstractNum>
  <w:abstractNum w:abstractNumId="19" w15:restartNumberingAfterBreak="0">
    <w:nsid w:val="59E5006D"/>
    <w:multiLevelType w:val="hybridMultilevel"/>
    <w:tmpl w:val="8DAED130"/>
    <w:lvl w:ilvl="0" w:tplc="D41856BE">
      <w:start w:val="1"/>
      <w:numFmt w:val="decimal"/>
      <w:lvlText w:val="%1."/>
      <w:lvlJc w:val="left"/>
      <w:pPr>
        <w:ind w:left="700" w:hanging="431"/>
      </w:pPr>
      <w:rPr>
        <w:rFonts w:asciiTheme="minorHAnsi" w:eastAsia="Arial" w:hAnsiTheme="minorHAnsi" w:cstheme="minorHAnsi" w:hint="default"/>
        <w:spacing w:val="-1"/>
        <w:w w:val="98"/>
        <w:sz w:val="22"/>
        <w:szCs w:val="22"/>
      </w:rPr>
    </w:lvl>
    <w:lvl w:ilvl="1" w:tplc="5436F61A">
      <w:start w:val="1"/>
      <w:numFmt w:val="decimal"/>
      <w:lvlText w:val="%2)"/>
      <w:lvlJc w:val="left"/>
      <w:pPr>
        <w:ind w:left="1151" w:hanging="428"/>
      </w:pPr>
      <w:rPr>
        <w:rFonts w:hint="default"/>
        <w:spacing w:val="-1"/>
        <w:w w:val="109"/>
      </w:rPr>
    </w:lvl>
    <w:lvl w:ilvl="2" w:tplc="5A8066FA">
      <w:start w:val="1"/>
      <w:numFmt w:val="lowerLetter"/>
      <w:lvlText w:val="%3)"/>
      <w:lvlJc w:val="left"/>
      <w:pPr>
        <w:ind w:left="1555" w:hanging="428"/>
      </w:pPr>
      <w:rPr>
        <w:rFonts w:hint="default"/>
        <w:spacing w:val="-1"/>
        <w:w w:val="95"/>
        <w:sz w:val="22"/>
        <w:szCs w:val="22"/>
      </w:rPr>
    </w:lvl>
    <w:lvl w:ilvl="3" w:tplc="AB7C2756">
      <w:numFmt w:val="bullet"/>
      <w:lvlText w:val="•"/>
      <w:lvlJc w:val="left"/>
      <w:pPr>
        <w:ind w:left="1560" w:hanging="428"/>
      </w:pPr>
      <w:rPr>
        <w:rFonts w:hint="default"/>
      </w:rPr>
    </w:lvl>
    <w:lvl w:ilvl="4" w:tplc="97447B80">
      <w:numFmt w:val="bullet"/>
      <w:lvlText w:val="•"/>
      <w:lvlJc w:val="left"/>
      <w:pPr>
        <w:ind w:left="2920" w:hanging="428"/>
      </w:pPr>
      <w:rPr>
        <w:rFonts w:hint="default"/>
      </w:rPr>
    </w:lvl>
    <w:lvl w:ilvl="5" w:tplc="71A07878">
      <w:numFmt w:val="bullet"/>
      <w:lvlText w:val="•"/>
      <w:lvlJc w:val="left"/>
      <w:pPr>
        <w:ind w:left="4281" w:hanging="428"/>
      </w:pPr>
      <w:rPr>
        <w:rFonts w:hint="default"/>
      </w:rPr>
    </w:lvl>
    <w:lvl w:ilvl="6" w:tplc="2D8A6EA8">
      <w:numFmt w:val="bullet"/>
      <w:lvlText w:val="•"/>
      <w:lvlJc w:val="left"/>
      <w:pPr>
        <w:ind w:left="5642" w:hanging="428"/>
      </w:pPr>
      <w:rPr>
        <w:rFonts w:hint="default"/>
      </w:rPr>
    </w:lvl>
    <w:lvl w:ilvl="7" w:tplc="C4FC6A46">
      <w:numFmt w:val="bullet"/>
      <w:lvlText w:val="•"/>
      <w:lvlJc w:val="left"/>
      <w:pPr>
        <w:ind w:left="7003" w:hanging="428"/>
      </w:pPr>
      <w:rPr>
        <w:rFonts w:hint="default"/>
      </w:rPr>
    </w:lvl>
    <w:lvl w:ilvl="8" w:tplc="6FBCE1E0">
      <w:numFmt w:val="bullet"/>
      <w:lvlText w:val="•"/>
      <w:lvlJc w:val="left"/>
      <w:pPr>
        <w:ind w:left="8363" w:hanging="428"/>
      </w:pPr>
      <w:rPr>
        <w:rFonts w:hint="default"/>
      </w:rPr>
    </w:lvl>
  </w:abstractNum>
  <w:abstractNum w:abstractNumId="20" w15:restartNumberingAfterBreak="0">
    <w:nsid w:val="5A012652"/>
    <w:multiLevelType w:val="hybridMultilevel"/>
    <w:tmpl w:val="8A4634F0"/>
    <w:lvl w:ilvl="0" w:tplc="43800896">
      <w:start w:val="1"/>
      <w:numFmt w:val="decimal"/>
      <w:lvlText w:val="%1."/>
      <w:lvlJc w:val="left"/>
      <w:pPr>
        <w:ind w:left="692" w:hanging="437"/>
      </w:pPr>
      <w:rPr>
        <w:rFonts w:hint="default"/>
        <w:spacing w:val="-1"/>
        <w:w w:val="93"/>
      </w:rPr>
    </w:lvl>
    <w:lvl w:ilvl="1" w:tplc="B7FA7A50">
      <w:start w:val="1"/>
      <w:numFmt w:val="decimal"/>
      <w:lvlText w:val="%2)"/>
      <w:lvlJc w:val="left"/>
      <w:pPr>
        <w:ind w:left="1134" w:hanging="428"/>
      </w:pPr>
      <w:rPr>
        <w:rFonts w:hint="default"/>
        <w:spacing w:val="-1"/>
        <w:w w:val="109"/>
      </w:rPr>
    </w:lvl>
    <w:lvl w:ilvl="2" w:tplc="B9CE935A">
      <w:numFmt w:val="bullet"/>
      <w:lvlText w:val="•"/>
      <w:lvlJc w:val="left"/>
      <w:pPr>
        <w:ind w:left="1400" w:hanging="428"/>
      </w:pPr>
      <w:rPr>
        <w:rFonts w:hint="default"/>
      </w:rPr>
    </w:lvl>
    <w:lvl w:ilvl="3" w:tplc="763A1066">
      <w:numFmt w:val="bullet"/>
      <w:lvlText w:val="•"/>
      <w:lvlJc w:val="left"/>
      <w:pPr>
        <w:ind w:left="2610" w:hanging="428"/>
      </w:pPr>
      <w:rPr>
        <w:rFonts w:hint="default"/>
      </w:rPr>
    </w:lvl>
    <w:lvl w:ilvl="4" w:tplc="6F601E28">
      <w:numFmt w:val="bullet"/>
      <w:lvlText w:val="•"/>
      <w:lvlJc w:val="left"/>
      <w:pPr>
        <w:ind w:left="3821" w:hanging="428"/>
      </w:pPr>
      <w:rPr>
        <w:rFonts w:hint="default"/>
      </w:rPr>
    </w:lvl>
    <w:lvl w:ilvl="5" w:tplc="65C244C0">
      <w:numFmt w:val="bullet"/>
      <w:lvlText w:val="•"/>
      <w:lvlJc w:val="left"/>
      <w:pPr>
        <w:ind w:left="5032" w:hanging="428"/>
      </w:pPr>
      <w:rPr>
        <w:rFonts w:hint="default"/>
      </w:rPr>
    </w:lvl>
    <w:lvl w:ilvl="6" w:tplc="FCA01AE2">
      <w:numFmt w:val="bullet"/>
      <w:lvlText w:val="•"/>
      <w:lvlJc w:val="left"/>
      <w:pPr>
        <w:ind w:left="6242" w:hanging="428"/>
      </w:pPr>
      <w:rPr>
        <w:rFonts w:hint="default"/>
      </w:rPr>
    </w:lvl>
    <w:lvl w:ilvl="7" w:tplc="8FFC2E8E">
      <w:numFmt w:val="bullet"/>
      <w:lvlText w:val="•"/>
      <w:lvlJc w:val="left"/>
      <w:pPr>
        <w:ind w:left="7453" w:hanging="428"/>
      </w:pPr>
      <w:rPr>
        <w:rFonts w:hint="default"/>
      </w:rPr>
    </w:lvl>
    <w:lvl w:ilvl="8" w:tplc="682A9ABC">
      <w:numFmt w:val="bullet"/>
      <w:lvlText w:val="•"/>
      <w:lvlJc w:val="left"/>
      <w:pPr>
        <w:ind w:left="8664" w:hanging="428"/>
      </w:pPr>
      <w:rPr>
        <w:rFonts w:hint="default"/>
      </w:rPr>
    </w:lvl>
  </w:abstractNum>
  <w:abstractNum w:abstractNumId="21" w15:restartNumberingAfterBreak="0">
    <w:nsid w:val="5C8816F8"/>
    <w:multiLevelType w:val="hybridMultilevel"/>
    <w:tmpl w:val="C7BAB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639EB"/>
    <w:multiLevelType w:val="hybridMultilevel"/>
    <w:tmpl w:val="453C855C"/>
    <w:lvl w:ilvl="0" w:tplc="78ACEC98">
      <w:start w:val="1"/>
      <w:numFmt w:val="lowerLetter"/>
      <w:lvlText w:val="%1)"/>
      <w:lvlJc w:val="left"/>
      <w:pPr>
        <w:ind w:left="942" w:hanging="360"/>
      </w:pPr>
      <w:rPr>
        <w:rFonts w:asciiTheme="minorHAnsi" w:eastAsia="Arial" w:hAnsiTheme="minorHAnsi" w:cstheme="minorHAnsi" w:hint="default"/>
        <w:spacing w:val="-1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62" w:hanging="360"/>
      </w:pPr>
    </w:lvl>
    <w:lvl w:ilvl="2" w:tplc="0415001B" w:tentative="1">
      <w:start w:val="1"/>
      <w:numFmt w:val="lowerRoman"/>
      <w:lvlText w:val="%3."/>
      <w:lvlJc w:val="right"/>
      <w:pPr>
        <w:ind w:left="2382" w:hanging="180"/>
      </w:pPr>
    </w:lvl>
    <w:lvl w:ilvl="3" w:tplc="0415000F" w:tentative="1">
      <w:start w:val="1"/>
      <w:numFmt w:val="decimal"/>
      <w:lvlText w:val="%4."/>
      <w:lvlJc w:val="left"/>
      <w:pPr>
        <w:ind w:left="3102" w:hanging="360"/>
      </w:pPr>
    </w:lvl>
    <w:lvl w:ilvl="4" w:tplc="04150019" w:tentative="1">
      <w:start w:val="1"/>
      <w:numFmt w:val="lowerLetter"/>
      <w:lvlText w:val="%5."/>
      <w:lvlJc w:val="left"/>
      <w:pPr>
        <w:ind w:left="3822" w:hanging="360"/>
      </w:pPr>
    </w:lvl>
    <w:lvl w:ilvl="5" w:tplc="0415001B" w:tentative="1">
      <w:start w:val="1"/>
      <w:numFmt w:val="lowerRoman"/>
      <w:lvlText w:val="%6."/>
      <w:lvlJc w:val="right"/>
      <w:pPr>
        <w:ind w:left="4542" w:hanging="180"/>
      </w:pPr>
    </w:lvl>
    <w:lvl w:ilvl="6" w:tplc="0415000F" w:tentative="1">
      <w:start w:val="1"/>
      <w:numFmt w:val="decimal"/>
      <w:lvlText w:val="%7."/>
      <w:lvlJc w:val="left"/>
      <w:pPr>
        <w:ind w:left="5262" w:hanging="360"/>
      </w:pPr>
    </w:lvl>
    <w:lvl w:ilvl="7" w:tplc="04150019" w:tentative="1">
      <w:start w:val="1"/>
      <w:numFmt w:val="lowerLetter"/>
      <w:lvlText w:val="%8."/>
      <w:lvlJc w:val="left"/>
      <w:pPr>
        <w:ind w:left="5982" w:hanging="360"/>
      </w:pPr>
    </w:lvl>
    <w:lvl w:ilvl="8" w:tplc="0415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23" w15:restartNumberingAfterBreak="0">
    <w:nsid w:val="658164D7"/>
    <w:multiLevelType w:val="hybridMultilevel"/>
    <w:tmpl w:val="C38EBF88"/>
    <w:lvl w:ilvl="0" w:tplc="E000165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spacing w:val="-1"/>
        <w:w w:val="95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D4A8E"/>
    <w:multiLevelType w:val="hybridMultilevel"/>
    <w:tmpl w:val="D3760FA6"/>
    <w:lvl w:ilvl="0" w:tplc="A43033DE">
      <w:start w:val="1"/>
      <w:numFmt w:val="decimal"/>
      <w:lvlText w:val="%1."/>
      <w:lvlJc w:val="left"/>
      <w:pPr>
        <w:ind w:left="614" w:hanging="503"/>
      </w:pPr>
      <w:rPr>
        <w:rFonts w:ascii="Calibri" w:eastAsia="Calibri" w:hAnsi="Calibri" w:cs="Calibri" w:hint="default"/>
        <w:spacing w:val="-9"/>
        <w:w w:val="99"/>
        <w:sz w:val="24"/>
        <w:szCs w:val="24"/>
      </w:rPr>
    </w:lvl>
    <w:lvl w:ilvl="1" w:tplc="58BA28E8">
      <w:numFmt w:val="bullet"/>
      <w:lvlText w:val="•"/>
      <w:lvlJc w:val="left"/>
      <w:pPr>
        <w:ind w:left="1586" w:hanging="503"/>
      </w:pPr>
      <w:rPr>
        <w:rFonts w:hint="default"/>
      </w:rPr>
    </w:lvl>
    <w:lvl w:ilvl="2" w:tplc="BB7AD792">
      <w:numFmt w:val="bullet"/>
      <w:lvlText w:val="•"/>
      <w:lvlJc w:val="left"/>
      <w:pPr>
        <w:ind w:left="2553" w:hanging="503"/>
      </w:pPr>
      <w:rPr>
        <w:rFonts w:hint="default"/>
      </w:rPr>
    </w:lvl>
    <w:lvl w:ilvl="3" w:tplc="B0CE67E8">
      <w:numFmt w:val="bullet"/>
      <w:lvlText w:val="•"/>
      <w:lvlJc w:val="left"/>
      <w:pPr>
        <w:ind w:left="3519" w:hanging="503"/>
      </w:pPr>
      <w:rPr>
        <w:rFonts w:hint="default"/>
      </w:rPr>
    </w:lvl>
    <w:lvl w:ilvl="4" w:tplc="91782886">
      <w:numFmt w:val="bullet"/>
      <w:lvlText w:val="•"/>
      <w:lvlJc w:val="left"/>
      <w:pPr>
        <w:ind w:left="4486" w:hanging="503"/>
      </w:pPr>
      <w:rPr>
        <w:rFonts w:hint="default"/>
      </w:rPr>
    </w:lvl>
    <w:lvl w:ilvl="5" w:tplc="22380180">
      <w:numFmt w:val="bullet"/>
      <w:lvlText w:val="•"/>
      <w:lvlJc w:val="left"/>
      <w:pPr>
        <w:ind w:left="5453" w:hanging="503"/>
      </w:pPr>
      <w:rPr>
        <w:rFonts w:hint="default"/>
      </w:rPr>
    </w:lvl>
    <w:lvl w:ilvl="6" w:tplc="C36C9724">
      <w:numFmt w:val="bullet"/>
      <w:lvlText w:val="•"/>
      <w:lvlJc w:val="left"/>
      <w:pPr>
        <w:ind w:left="6419" w:hanging="503"/>
      </w:pPr>
      <w:rPr>
        <w:rFonts w:hint="default"/>
      </w:rPr>
    </w:lvl>
    <w:lvl w:ilvl="7" w:tplc="B2A4EAE2">
      <w:numFmt w:val="bullet"/>
      <w:lvlText w:val="•"/>
      <w:lvlJc w:val="left"/>
      <w:pPr>
        <w:ind w:left="7386" w:hanging="503"/>
      </w:pPr>
      <w:rPr>
        <w:rFonts w:hint="default"/>
      </w:rPr>
    </w:lvl>
    <w:lvl w:ilvl="8" w:tplc="85B4F306">
      <w:numFmt w:val="bullet"/>
      <w:lvlText w:val="•"/>
      <w:lvlJc w:val="left"/>
      <w:pPr>
        <w:ind w:left="8353" w:hanging="503"/>
      </w:pPr>
      <w:rPr>
        <w:rFonts w:hint="default"/>
      </w:rPr>
    </w:lvl>
  </w:abstractNum>
  <w:abstractNum w:abstractNumId="25" w15:restartNumberingAfterBreak="0">
    <w:nsid w:val="73F01848"/>
    <w:multiLevelType w:val="hybridMultilevel"/>
    <w:tmpl w:val="127A437A"/>
    <w:lvl w:ilvl="0" w:tplc="FB048264">
      <w:start w:val="1"/>
      <w:numFmt w:val="decimal"/>
      <w:lvlText w:val="%1."/>
      <w:lvlJc w:val="left"/>
      <w:pPr>
        <w:ind w:left="673" w:hanging="439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0D1ADB52">
      <w:numFmt w:val="bullet"/>
      <w:lvlText w:val="•"/>
      <w:lvlJc w:val="left"/>
      <w:pPr>
        <w:ind w:left="1720" w:hanging="439"/>
      </w:pPr>
      <w:rPr>
        <w:rFonts w:hint="default"/>
      </w:rPr>
    </w:lvl>
    <w:lvl w:ilvl="2" w:tplc="578A9F1E">
      <w:numFmt w:val="bullet"/>
      <w:lvlText w:val="•"/>
      <w:lvlJc w:val="left"/>
      <w:pPr>
        <w:ind w:left="2761" w:hanging="439"/>
      </w:pPr>
      <w:rPr>
        <w:rFonts w:hint="default"/>
      </w:rPr>
    </w:lvl>
    <w:lvl w:ilvl="3" w:tplc="BA64044A">
      <w:numFmt w:val="bullet"/>
      <w:lvlText w:val="•"/>
      <w:lvlJc w:val="left"/>
      <w:pPr>
        <w:ind w:left="3801" w:hanging="439"/>
      </w:pPr>
      <w:rPr>
        <w:rFonts w:hint="default"/>
      </w:rPr>
    </w:lvl>
    <w:lvl w:ilvl="4" w:tplc="FDD2F41A">
      <w:numFmt w:val="bullet"/>
      <w:lvlText w:val="•"/>
      <w:lvlJc w:val="left"/>
      <w:pPr>
        <w:ind w:left="4842" w:hanging="439"/>
      </w:pPr>
      <w:rPr>
        <w:rFonts w:hint="default"/>
      </w:rPr>
    </w:lvl>
    <w:lvl w:ilvl="5" w:tplc="1226950C">
      <w:numFmt w:val="bullet"/>
      <w:lvlText w:val="•"/>
      <w:lvlJc w:val="left"/>
      <w:pPr>
        <w:ind w:left="5882" w:hanging="439"/>
      </w:pPr>
      <w:rPr>
        <w:rFonts w:hint="default"/>
      </w:rPr>
    </w:lvl>
    <w:lvl w:ilvl="6" w:tplc="79B21C80">
      <w:numFmt w:val="bullet"/>
      <w:lvlText w:val="•"/>
      <w:lvlJc w:val="left"/>
      <w:pPr>
        <w:ind w:left="6923" w:hanging="439"/>
      </w:pPr>
      <w:rPr>
        <w:rFonts w:hint="default"/>
      </w:rPr>
    </w:lvl>
    <w:lvl w:ilvl="7" w:tplc="D60C1FE2">
      <w:numFmt w:val="bullet"/>
      <w:lvlText w:val="•"/>
      <w:lvlJc w:val="left"/>
      <w:pPr>
        <w:ind w:left="7963" w:hanging="439"/>
      </w:pPr>
      <w:rPr>
        <w:rFonts w:hint="default"/>
      </w:rPr>
    </w:lvl>
    <w:lvl w:ilvl="8" w:tplc="67FE0BCC">
      <w:numFmt w:val="bullet"/>
      <w:lvlText w:val="•"/>
      <w:lvlJc w:val="left"/>
      <w:pPr>
        <w:ind w:left="9004" w:hanging="439"/>
      </w:pPr>
      <w:rPr>
        <w:rFonts w:hint="default"/>
      </w:rPr>
    </w:lvl>
  </w:abstractNum>
  <w:abstractNum w:abstractNumId="26" w15:restartNumberingAfterBreak="0">
    <w:nsid w:val="756046DD"/>
    <w:multiLevelType w:val="hybridMultilevel"/>
    <w:tmpl w:val="5072AEAC"/>
    <w:lvl w:ilvl="0" w:tplc="6A48EB06">
      <w:start w:val="1"/>
      <w:numFmt w:val="decimal"/>
      <w:lvlText w:val="%1."/>
      <w:lvlJc w:val="left"/>
      <w:pPr>
        <w:ind w:left="663" w:hanging="430"/>
      </w:pPr>
      <w:rPr>
        <w:rFonts w:hint="default"/>
        <w:w w:val="105"/>
        <w:sz w:val="22"/>
        <w:szCs w:val="22"/>
      </w:rPr>
    </w:lvl>
    <w:lvl w:ilvl="1" w:tplc="D1CC0858">
      <w:start w:val="1"/>
      <w:numFmt w:val="decimal"/>
      <w:lvlText w:val="%2)"/>
      <w:lvlJc w:val="left"/>
      <w:pPr>
        <w:ind w:left="1089" w:hanging="430"/>
      </w:pPr>
      <w:rPr>
        <w:rFonts w:asciiTheme="minorHAnsi" w:eastAsia="Arial" w:hAnsiTheme="minorHAnsi" w:cstheme="minorHAnsi" w:hint="default"/>
        <w:spacing w:val="-1"/>
        <w:w w:val="95"/>
        <w:sz w:val="22"/>
        <w:szCs w:val="22"/>
      </w:rPr>
    </w:lvl>
    <w:lvl w:ilvl="2" w:tplc="FFCCDFFA">
      <w:numFmt w:val="bullet"/>
      <w:lvlText w:val="•"/>
      <w:lvlJc w:val="left"/>
      <w:pPr>
        <w:ind w:left="2191" w:hanging="430"/>
      </w:pPr>
      <w:rPr>
        <w:rFonts w:hint="default"/>
      </w:rPr>
    </w:lvl>
    <w:lvl w:ilvl="3" w:tplc="0DA02E9E">
      <w:numFmt w:val="bullet"/>
      <w:lvlText w:val="•"/>
      <w:lvlJc w:val="left"/>
      <w:pPr>
        <w:ind w:left="3303" w:hanging="430"/>
      </w:pPr>
      <w:rPr>
        <w:rFonts w:hint="default"/>
      </w:rPr>
    </w:lvl>
    <w:lvl w:ilvl="4" w:tplc="BD1EAC56">
      <w:numFmt w:val="bullet"/>
      <w:lvlText w:val="•"/>
      <w:lvlJc w:val="left"/>
      <w:pPr>
        <w:ind w:left="4415" w:hanging="430"/>
      </w:pPr>
      <w:rPr>
        <w:rFonts w:hint="default"/>
      </w:rPr>
    </w:lvl>
    <w:lvl w:ilvl="5" w:tplc="EE8E577C">
      <w:numFmt w:val="bullet"/>
      <w:lvlText w:val="•"/>
      <w:lvlJc w:val="left"/>
      <w:pPr>
        <w:ind w:left="5526" w:hanging="430"/>
      </w:pPr>
      <w:rPr>
        <w:rFonts w:hint="default"/>
      </w:rPr>
    </w:lvl>
    <w:lvl w:ilvl="6" w:tplc="BAB64F2C">
      <w:numFmt w:val="bullet"/>
      <w:lvlText w:val="•"/>
      <w:lvlJc w:val="left"/>
      <w:pPr>
        <w:ind w:left="6638" w:hanging="430"/>
      </w:pPr>
      <w:rPr>
        <w:rFonts w:hint="default"/>
      </w:rPr>
    </w:lvl>
    <w:lvl w:ilvl="7" w:tplc="A5C86B7E">
      <w:numFmt w:val="bullet"/>
      <w:lvlText w:val="•"/>
      <w:lvlJc w:val="left"/>
      <w:pPr>
        <w:ind w:left="7750" w:hanging="430"/>
      </w:pPr>
      <w:rPr>
        <w:rFonts w:hint="default"/>
      </w:rPr>
    </w:lvl>
    <w:lvl w:ilvl="8" w:tplc="4FCCB00E">
      <w:numFmt w:val="bullet"/>
      <w:lvlText w:val="•"/>
      <w:lvlJc w:val="left"/>
      <w:pPr>
        <w:ind w:left="8861" w:hanging="430"/>
      </w:pPr>
      <w:rPr>
        <w:rFonts w:hint="default"/>
      </w:rPr>
    </w:lvl>
  </w:abstractNum>
  <w:abstractNum w:abstractNumId="27" w15:restartNumberingAfterBreak="0">
    <w:nsid w:val="7971423C"/>
    <w:multiLevelType w:val="hybridMultilevel"/>
    <w:tmpl w:val="81B2133C"/>
    <w:lvl w:ilvl="0" w:tplc="0415000F">
      <w:start w:val="1"/>
      <w:numFmt w:val="decimal"/>
      <w:lvlText w:val="%1."/>
      <w:lvlJc w:val="left"/>
      <w:pPr>
        <w:ind w:left="1035" w:hanging="360"/>
      </w:p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 w15:restartNumberingAfterBreak="0">
    <w:nsid w:val="7A670664"/>
    <w:multiLevelType w:val="hybridMultilevel"/>
    <w:tmpl w:val="CDBC1C9C"/>
    <w:lvl w:ilvl="0" w:tplc="D132F050">
      <w:start w:val="1"/>
      <w:numFmt w:val="decimal"/>
      <w:lvlText w:val="%1)"/>
      <w:lvlJc w:val="left"/>
      <w:pPr>
        <w:ind w:left="603" w:hanging="353"/>
      </w:pPr>
      <w:rPr>
        <w:rFonts w:hint="default"/>
        <w:b/>
        <w:bCs/>
        <w:spacing w:val="-1"/>
        <w:w w:val="97"/>
      </w:rPr>
    </w:lvl>
    <w:lvl w:ilvl="1" w:tplc="CE5AD220">
      <w:start w:val="3"/>
      <w:numFmt w:val="decimal"/>
      <w:lvlText w:val="%2)"/>
      <w:lvlJc w:val="left"/>
      <w:pPr>
        <w:ind w:left="978" w:hanging="364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 w:tplc="D668EDB0">
      <w:numFmt w:val="bullet"/>
      <w:lvlText w:val="•"/>
      <w:lvlJc w:val="left"/>
      <w:pPr>
        <w:ind w:left="2102" w:hanging="364"/>
      </w:pPr>
      <w:rPr>
        <w:rFonts w:hint="default"/>
      </w:rPr>
    </w:lvl>
    <w:lvl w:ilvl="3" w:tplc="3CF27290">
      <w:numFmt w:val="bullet"/>
      <w:lvlText w:val="•"/>
      <w:lvlJc w:val="left"/>
      <w:pPr>
        <w:ind w:left="3225" w:hanging="364"/>
      </w:pPr>
      <w:rPr>
        <w:rFonts w:hint="default"/>
      </w:rPr>
    </w:lvl>
    <w:lvl w:ilvl="4" w:tplc="78142A9A">
      <w:numFmt w:val="bullet"/>
      <w:lvlText w:val="•"/>
      <w:lvlJc w:val="left"/>
      <w:pPr>
        <w:ind w:left="4348" w:hanging="364"/>
      </w:pPr>
      <w:rPr>
        <w:rFonts w:hint="default"/>
      </w:rPr>
    </w:lvl>
    <w:lvl w:ilvl="5" w:tplc="DC369C04">
      <w:numFmt w:val="bullet"/>
      <w:lvlText w:val="•"/>
      <w:lvlJc w:val="left"/>
      <w:pPr>
        <w:ind w:left="5471" w:hanging="364"/>
      </w:pPr>
      <w:rPr>
        <w:rFonts w:hint="default"/>
      </w:rPr>
    </w:lvl>
    <w:lvl w:ilvl="6" w:tplc="CF1042DE">
      <w:numFmt w:val="bullet"/>
      <w:lvlText w:val="•"/>
      <w:lvlJc w:val="left"/>
      <w:pPr>
        <w:ind w:left="6594" w:hanging="364"/>
      </w:pPr>
      <w:rPr>
        <w:rFonts w:hint="default"/>
      </w:rPr>
    </w:lvl>
    <w:lvl w:ilvl="7" w:tplc="A20C15B8">
      <w:numFmt w:val="bullet"/>
      <w:lvlText w:val="•"/>
      <w:lvlJc w:val="left"/>
      <w:pPr>
        <w:ind w:left="7716" w:hanging="364"/>
      </w:pPr>
      <w:rPr>
        <w:rFonts w:hint="default"/>
      </w:rPr>
    </w:lvl>
    <w:lvl w:ilvl="8" w:tplc="909AEA7A">
      <w:numFmt w:val="bullet"/>
      <w:lvlText w:val="•"/>
      <w:lvlJc w:val="left"/>
      <w:pPr>
        <w:ind w:left="8839" w:hanging="364"/>
      </w:pPr>
      <w:rPr>
        <w:rFonts w:hint="default"/>
      </w:rPr>
    </w:lvl>
  </w:abstractNum>
  <w:abstractNum w:abstractNumId="29" w15:restartNumberingAfterBreak="0">
    <w:nsid w:val="7F287A91"/>
    <w:multiLevelType w:val="hybridMultilevel"/>
    <w:tmpl w:val="127A437A"/>
    <w:lvl w:ilvl="0" w:tplc="FB048264">
      <w:start w:val="1"/>
      <w:numFmt w:val="decimal"/>
      <w:lvlText w:val="%1."/>
      <w:lvlJc w:val="left"/>
      <w:pPr>
        <w:ind w:left="673" w:hanging="439"/>
      </w:pPr>
      <w:rPr>
        <w:rFonts w:asciiTheme="minorHAnsi" w:eastAsia="Arial" w:hAnsiTheme="minorHAnsi" w:cstheme="minorHAnsi" w:hint="default"/>
        <w:spacing w:val="-1"/>
        <w:w w:val="102"/>
        <w:sz w:val="22"/>
        <w:szCs w:val="22"/>
      </w:rPr>
    </w:lvl>
    <w:lvl w:ilvl="1" w:tplc="0D1ADB52">
      <w:numFmt w:val="bullet"/>
      <w:lvlText w:val="•"/>
      <w:lvlJc w:val="left"/>
      <w:pPr>
        <w:ind w:left="1720" w:hanging="439"/>
      </w:pPr>
      <w:rPr>
        <w:rFonts w:hint="default"/>
      </w:rPr>
    </w:lvl>
    <w:lvl w:ilvl="2" w:tplc="578A9F1E">
      <w:numFmt w:val="bullet"/>
      <w:lvlText w:val="•"/>
      <w:lvlJc w:val="left"/>
      <w:pPr>
        <w:ind w:left="2761" w:hanging="439"/>
      </w:pPr>
      <w:rPr>
        <w:rFonts w:hint="default"/>
      </w:rPr>
    </w:lvl>
    <w:lvl w:ilvl="3" w:tplc="BA64044A">
      <w:numFmt w:val="bullet"/>
      <w:lvlText w:val="•"/>
      <w:lvlJc w:val="left"/>
      <w:pPr>
        <w:ind w:left="3801" w:hanging="439"/>
      </w:pPr>
      <w:rPr>
        <w:rFonts w:hint="default"/>
      </w:rPr>
    </w:lvl>
    <w:lvl w:ilvl="4" w:tplc="FDD2F41A">
      <w:numFmt w:val="bullet"/>
      <w:lvlText w:val="•"/>
      <w:lvlJc w:val="left"/>
      <w:pPr>
        <w:ind w:left="4842" w:hanging="439"/>
      </w:pPr>
      <w:rPr>
        <w:rFonts w:hint="default"/>
      </w:rPr>
    </w:lvl>
    <w:lvl w:ilvl="5" w:tplc="1226950C">
      <w:numFmt w:val="bullet"/>
      <w:lvlText w:val="•"/>
      <w:lvlJc w:val="left"/>
      <w:pPr>
        <w:ind w:left="5882" w:hanging="439"/>
      </w:pPr>
      <w:rPr>
        <w:rFonts w:hint="default"/>
      </w:rPr>
    </w:lvl>
    <w:lvl w:ilvl="6" w:tplc="79B21C80">
      <w:numFmt w:val="bullet"/>
      <w:lvlText w:val="•"/>
      <w:lvlJc w:val="left"/>
      <w:pPr>
        <w:ind w:left="6923" w:hanging="439"/>
      </w:pPr>
      <w:rPr>
        <w:rFonts w:hint="default"/>
      </w:rPr>
    </w:lvl>
    <w:lvl w:ilvl="7" w:tplc="D60C1FE2">
      <w:numFmt w:val="bullet"/>
      <w:lvlText w:val="•"/>
      <w:lvlJc w:val="left"/>
      <w:pPr>
        <w:ind w:left="7963" w:hanging="439"/>
      </w:pPr>
      <w:rPr>
        <w:rFonts w:hint="default"/>
      </w:rPr>
    </w:lvl>
    <w:lvl w:ilvl="8" w:tplc="67FE0BCC">
      <w:numFmt w:val="bullet"/>
      <w:lvlText w:val="•"/>
      <w:lvlJc w:val="left"/>
      <w:pPr>
        <w:ind w:left="9004" w:hanging="439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"/>
  </w:num>
  <w:num w:numId="5">
    <w:abstractNumId w:val="26"/>
  </w:num>
  <w:num w:numId="6">
    <w:abstractNumId w:val="16"/>
  </w:num>
  <w:num w:numId="7">
    <w:abstractNumId w:val="20"/>
  </w:num>
  <w:num w:numId="8">
    <w:abstractNumId w:val="18"/>
  </w:num>
  <w:num w:numId="9">
    <w:abstractNumId w:val="15"/>
  </w:num>
  <w:num w:numId="10">
    <w:abstractNumId w:val="14"/>
  </w:num>
  <w:num w:numId="11">
    <w:abstractNumId w:val="28"/>
  </w:num>
  <w:num w:numId="12">
    <w:abstractNumId w:val="7"/>
  </w:num>
  <w:num w:numId="13">
    <w:abstractNumId w:val="27"/>
  </w:num>
  <w:num w:numId="14">
    <w:abstractNumId w:val="21"/>
  </w:num>
  <w:num w:numId="15">
    <w:abstractNumId w:val="24"/>
  </w:num>
  <w:num w:numId="16">
    <w:abstractNumId w:val="23"/>
  </w:num>
  <w:num w:numId="17">
    <w:abstractNumId w:val="17"/>
  </w:num>
  <w:num w:numId="18">
    <w:abstractNumId w:val="5"/>
  </w:num>
  <w:num w:numId="19">
    <w:abstractNumId w:val="11"/>
  </w:num>
  <w:num w:numId="20">
    <w:abstractNumId w:val="2"/>
  </w:num>
  <w:num w:numId="21">
    <w:abstractNumId w:val="22"/>
  </w:num>
  <w:num w:numId="22">
    <w:abstractNumId w:val="6"/>
  </w:num>
  <w:num w:numId="23">
    <w:abstractNumId w:val="8"/>
  </w:num>
  <w:num w:numId="24">
    <w:abstractNumId w:val="13"/>
  </w:num>
  <w:num w:numId="25">
    <w:abstractNumId w:val="25"/>
  </w:num>
  <w:num w:numId="26">
    <w:abstractNumId w:val="10"/>
  </w:num>
  <w:num w:numId="27">
    <w:abstractNumId w:val="29"/>
  </w:num>
  <w:num w:numId="28">
    <w:abstractNumId w:val="0"/>
  </w:num>
  <w:num w:numId="29">
    <w:abstractNumId w:val="9"/>
  </w:num>
  <w:num w:numId="30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19"/>
    <w:rsid w:val="000124AC"/>
    <w:rsid w:val="0002688C"/>
    <w:rsid w:val="000424B2"/>
    <w:rsid w:val="000547BF"/>
    <w:rsid w:val="000A4C15"/>
    <w:rsid w:val="000B7C36"/>
    <w:rsid w:val="00127417"/>
    <w:rsid w:val="00130B53"/>
    <w:rsid w:val="0014349D"/>
    <w:rsid w:val="001526D5"/>
    <w:rsid w:val="001614F8"/>
    <w:rsid w:val="00167B43"/>
    <w:rsid w:val="001A02B6"/>
    <w:rsid w:val="001A096D"/>
    <w:rsid w:val="001A6512"/>
    <w:rsid w:val="001B199C"/>
    <w:rsid w:val="001B50FF"/>
    <w:rsid w:val="001C3DDE"/>
    <w:rsid w:val="001E007B"/>
    <w:rsid w:val="001E790D"/>
    <w:rsid w:val="001F093E"/>
    <w:rsid w:val="001F65FC"/>
    <w:rsid w:val="0020203E"/>
    <w:rsid w:val="00226906"/>
    <w:rsid w:val="0027033D"/>
    <w:rsid w:val="00273115"/>
    <w:rsid w:val="00276630"/>
    <w:rsid w:val="002827B6"/>
    <w:rsid w:val="00291A45"/>
    <w:rsid w:val="00293FAC"/>
    <w:rsid w:val="00295885"/>
    <w:rsid w:val="002A6523"/>
    <w:rsid w:val="002B0D4E"/>
    <w:rsid w:val="002C6DAD"/>
    <w:rsid w:val="002D728B"/>
    <w:rsid w:val="002E1122"/>
    <w:rsid w:val="002F07C8"/>
    <w:rsid w:val="002F1DA4"/>
    <w:rsid w:val="002F4FA1"/>
    <w:rsid w:val="002F720A"/>
    <w:rsid w:val="00301191"/>
    <w:rsid w:val="0032544F"/>
    <w:rsid w:val="00344D30"/>
    <w:rsid w:val="003566EF"/>
    <w:rsid w:val="00366583"/>
    <w:rsid w:val="00367E47"/>
    <w:rsid w:val="00380CC1"/>
    <w:rsid w:val="00390FB4"/>
    <w:rsid w:val="003B25DD"/>
    <w:rsid w:val="003B70FE"/>
    <w:rsid w:val="003C1E78"/>
    <w:rsid w:val="003D3668"/>
    <w:rsid w:val="003D53FE"/>
    <w:rsid w:val="003F242A"/>
    <w:rsid w:val="003F41E1"/>
    <w:rsid w:val="003F71DF"/>
    <w:rsid w:val="0043144B"/>
    <w:rsid w:val="00450CA8"/>
    <w:rsid w:val="00454D8A"/>
    <w:rsid w:val="00482E7E"/>
    <w:rsid w:val="00486006"/>
    <w:rsid w:val="004B54CC"/>
    <w:rsid w:val="004C2129"/>
    <w:rsid w:val="004D24EC"/>
    <w:rsid w:val="004F51B7"/>
    <w:rsid w:val="005002C8"/>
    <w:rsid w:val="00502414"/>
    <w:rsid w:val="00503035"/>
    <w:rsid w:val="00510D90"/>
    <w:rsid w:val="005224E2"/>
    <w:rsid w:val="00524E68"/>
    <w:rsid w:val="00573C44"/>
    <w:rsid w:val="005775D2"/>
    <w:rsid w:val="00586087"/>
    <w:rsid w:val="005A344B"/>
    <w:rsid w:val="005D6990"/>
    <w:rsid w:val="005E53B6"/>
    <w:rsid w:val="00610FE6"/>
    <w:rsid w:val="006341C0"/>
    <w:rsid w:val="00635690"/>
    <w:rsid w:val="0064193E"/>
    <w:rsid w:val="00665324"/>
    <w:rsid w:val="00667888"/>
    <w:rsid w:val="006713D5"/>
    <w:rsid w:val="00674C9E"/>
    <w:rsid w:val="006A2A48"/>
    <w:rsid w:val="006A68D1"/>
    <w:rsid w:val="006B1A9A"/>
    <w:rsid w:val="006C4D85"/>
    <w:rsid w:val="006D128B"/>
    <w:rsid w:val="006D23B2"/>
    <w:rsid w:val="006D504B"/>
    <w:rsid w:val="006F0A3F"/>
    <w:rsid w:val="00702F4D"/>
    <w:rsid w:val="00703EC5"/>
    <w:rsid w:val="007220BB"/>
    <w:rsid w:val="00723174"/>
    <w:rsid w:val="00747D0A"/>
    <w:rsid w:val="00772244"/>
    <w:rsid w:val="0077240F"/>
    <w:rsid w:val="007B0BC9"/>
    <w:rsid w:val="007B240B"/>
    <w:rsid w:val="007B29CF"/>
    <w:rsid w:val="007C6638"/>
    <w:rsid w:val="007E2F01"/>
    <w:rsid w:val="007F6CCB"/>
    <w:rsid w:val="00834A33"/>
    <w:rsid w:val="008350EC"/>
    <w:rsid w:val="00841337"/>
    <w:rsid w:val="00855EE9"/>
    <w:rsid w:val="00865C92"/>
    <w:rsid w:val="0087376B"/>
    <w:rsid w:val="00885FD0"/>
    <w:rsid w:val="00890F5F"/>
    <w:rsid w:val="008932B6"/>
    <w:rsid w:val="008A007A"/>
    <w:rsid w:val="008A7469"/>
    <w:rsid w:val="008B66B7"/>
    <w:rsid w:val="008C1B61"/>
    <w:rsid w:val="008C68B4"/>
    <w:rsid w:val="008D16F3"/>
    <w:rsid w:val="008D6879"/>
    <w:rsid w:val="008E3A91"/>
    <w:rsid w:val="008F37E4"/>
    <w:rsid w:val="008F4C21"/>
    <w:rsid w:val="00907D30"/>
    <w:rsid w:val="00934612"/>
    <w:rsid w:val="00954B2A"/>
    <w:rsid w:val="00960848"/>
    <w:rsid w:val="00964B2E"/>
    <w:rsid w:val="0098183A"/>
    <w:rsid w:val="0099591E"/>
    <w:rsid w:val="009A30B5"/>
    <w:rsid w:val="009B03CD"/>
    <w:rsid w:val="009B08AD"/>
    <w:rsid w:val="009C4089"/>
    <w:rsid w:val="009D1682"/>
    <w:rsid w:val="009D1AAE"/>
    <w:rsid w:val="009D7246"/>
    <w:rsid w:val="009E7224"/>
    <w:rsid w:val="00A05902"/>
    <w:rsid w:val="00A22F3A"/>
    <w:rsid w:val="00A47ED6"/>
    <w:rsid w:val="00A52F4B"/>
    <w:rsid w:val="00A60CCA"/>
    <w:rsid w:val="00A70B2E"/>
    <w:rsid w:val="00AB5D4F"/>
    <w:rsid w:val="00AE1D9C"/>
    <w:rsid w:val="00AE7AB4"/>
    <w:rsid w:val="00AF2FB8"/>
    <w:rsid w:val="00B054DF"/>
    <w:rsid w:val="00B12C29"/>
    <w:rsid w:val="00B14E15"/>
    <w:rsid w:val="00B451AC"/>
    <w:rsid w:val="00B514AA"/>
    <w:rsid w:val="00B52F20"/>
    <w:rsid w:val="00B804D4"/>
    <w:rsid w:val="00B830FB"/>
    <w:rsid w:val="00B85415"/>
    <w:rsid w:val="00B96290"/>
    <w:rsid w:val="00B96F91"/>
    <w:rsid w:val="00BA0B07"/>
    <w:rsid w:val="00BB0D78"/>
    <w:rsid w:val="00BB379E"/>
    <w:rsid w:val="00BC2FCA"/>
    <w:rsid w:val="00C17EF7"/>
    <w:rsid w:val="00C25F69"/>
    <w:rsid w:val="00C460C0"/>
    <w:rsid w:val="00C4708A"/>
    <w:rsid w:val="00C5315F"/>
    <w:rsid w:val="00C5555F"/>
    <w:rsid w:val="00C71113"/>
    <w:rsid w:val="00C72B62"/>
    <w:rsid w:val="00C915EA"/>
    <w:rsid w:val="00C95990"/>
    <w:rsid w:val="00CB5C10"/>
    <w:rsid w:val="00CC7287"/>
    <w:rsid w:val="00CE1526"/>
    <w:rsid w:val="00CE213A"/>
    <w:rsid w:val="00CF7FD4"/>
    <w:rsid w:val="00D715D3"/>
    <w:rsid w:val="00D816A8"/>
    <w:rsid w:val="00D931AE"/>
    <w:rsid w:val="00DC2FC5"/>
    <w:rsid w:val="00DC47FE"/>
    <w:rsid w:val="00DE1C7A"/>
    <w:rsid w:val="00E52A1A"/>
    <w:rsid w:val="00E714F0"/>
    <w:rsid w:val="00E73C06"/>
    <w:rsid w:val="00E858FB"/>
    <w:rsid w:val="00E934FF"/>
    <w:rsid w:val="00EA0EED"/>
    <w:rsid w:val="00EB1993"/>
    <w:rsid w:val="00F077C4"/>
    <w:rsid w:val="00F14522"/>
    <w:rsid w:val="00F25820"/>
    <w:rsid w:val="00F34AE7"/>
    <w:rsid w:val="00F43295"/>
    <w:rsid w:val="00F45071"/>
    <w:rsid w:val="00F74446"/>
    <w:rsid w:val="00FA4CE0"/>
    <w:rsid w:val="00FC6044"/>
    <w:rsid w:val="00FD5FE7"/>
    <w:rsid w:val="00FE2319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D009D"/>
  <w15:docId w15:val="{406A2ECB-36D8-4B50-979F-5C68C3E5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216" w:right="733"/>
      <w:jc w:val="center"/>
      <w:outlineLvl w:val="0"/>
    </w:pPr>
    <w:rPr>
      <w:rFonts w:ascii="Courier New" w:eastAsia="Courier New" w:hAnsi="Courier New" w:cs="Courier New"/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spacing w:line="229" w:lineRule="exact"/>
      <w:ind w:right="1059"/>
      <w:jc w:val="center"/>
      <w:outlineLvl w:val="1"/>
    </w:pPr>
  </w:style>
  <w:style w:type="paragraph" w:styleId="Nagwek3">
    <w:name w:val="heading 3"/>
    <w:basedOn w:val="Normalny"/>
    <w:uiPriority w:val="9"/>
    <w:unhideWhenUsed/>
    <w:qFormat/>
    <w:pPr>
      <w:spacing w:before="63"/>
      <w:ind w:left="216"/>
      <w:outlineLvl w:val="2"/>
    </w:pPr>
    <w:rPr>
      <w:sz w:val="21"/>
      <w:szCs w:val="21"/>
    </w:rPr>
  </w:style>
  <w:style w:type="paragraph" w:styleId="Nagwek4">
    <w:name w:val="heading 4"/>
    <w:basedOn w:val="Normalny"/>
    <w:uiPriority w:val="9"/>
    <w:unhideWhenUsed/>
    <w:qFormat/>
    <w:pPr>
      <w:ind w:left="216"/>
      <w:outlineLvl w:val="3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610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60"/>
      <w:ind w:left="90"/>
    </w:pPr>
  </w:style>
  <w:style w:type="paragraph" w:styleId="Nagwek">
    <w:name w:val="header"/>
    <w:basedOn w:val="Normalny"/>
    <w:link w:val="NagwekZnak"/>
    <w:uiPriority w:val="99"/>
    <w:unhideWhenUsed/>
    <w:rsid w:val="00865C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C92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65C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C92"/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C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C92"/>
    <w:rPr>
      <w:rFonts w:ascii="Segoe UI" w:eastAsia="Arial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C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5C92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865C92"/>
    <w:rPr>
      <w:vertAlign w:val="superscript"/>
    </w:rPr>
  </w:style>
  <w:style w:type="character" w:customStyle="1" w:styleId="apple-converted-space">
    <w:name w:val="apple-converted-space"/>
    <w:basedOn w:val="Domylnaczcionkaakapitu"/>
    <w:rsid w:val="008B66B7"/>
  </w:style>
  <w:style w:type="character" w:customStyle="1" w:styleId="AkapitzlistZnak">
    <w:name w:val="Akapit z listą Znak"/>
    <w:link w:val="Akapitzlist"/>
    <w:uiPriority w:val="34"/>
    <w:rsid w:val="008B66B7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F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F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FC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F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FC5"/>
    <w:rPr>
      <w:rFonts w:ascii="Arial" w:eastAsia="Arial" w:hAnsi="Arial" w:cs="Arial"/>
      <w:b/>
      <w:bCs/>
      <w:sz w:val="20"/>
      <w:szCs w:val="20"/>
    </w:rPr>
  </w:style>
  <w:style w:type="character" w:customStyle="1" w:styleId="FontStyle34">
    <w:name w:val="Font Style34"/>
    <w:basedOn w:val="Domylnaczcionkaakapitu"/>
    <w:uiPriority w:val="99"/>
    <w:rsid w:val="00890F5F"/>
    <w:rPr>
      <w:rFonts w:ascii="Franklin Gothic Medium" w:hAnsi="Franklin Gothic Medium" w:cs="Franklin Gothic Medium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BB7C4-337C-460D-9AC3-D75F5A7A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17</Pages>
  <Words>7888</Words>
  <Characters>47332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 4</dc:creator>
  <cp:lastModifiedBy>Artur Pawel</cp:lastModifiedBy>
  <cp:revision>98</cp:revision>
  <dcterms:created xsi:type="dcterms:W3CDTF">2019-04-26T08:58:00Z</dcterms:created>
  <dcterms:modified xsi:type="dcterms:W3CDTF">2019-04-29T11:14:00Z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LastSaved">
    <vt:filetime>2019-03-27T00:00:00Z</vt:filetime>
  </property>
</Properties>
</file>