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55" w:rsidRPr="00B67255" w:rsidRDefault="00B67255" w:rsidP="00B672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B672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Nadanie Medali za Długoletnie Pożycie Małżeńskie</w:t>
      </w:r>
    </w:p>
    <w:p w:rsidR="002A5964" w:rsidRDefault="00B67255" w:rsidP="00B67255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72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Wymagane dokum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Pr="00B672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nty</w:t>
      </w:r>
    </w:p>
    <w:p w:rsidR="002A5964" w:rsidRDefault="00B67255" w:rsidP="002A5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2A596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</w:t>
      </w:r>
    </w:p>
    <w:p w:rsidR="002A5964" w:rsidRDefault="002A5964" w:rsidP="002A5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B67255" w:rsidRPr="00B67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dowody osobiste Jubilatów; </w:t>
      </w:r>
      <w:r w:rsidR="00B67255" w:rsidRPr="00B67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oświadczenie o niekaralności i wyrażeniu zgody na przetwarzanie danych osobowych</w:t>
      </w:r>
    </w:p>
    <w:p w:rsidR="00B67255" w:rsidRDefault="00B67255" w:rsidP="00B67255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Opłaty</w:t>
      </w:r>
    </w:p>
    <w:p w:rsidR="00B67255" w:rsidRDefault="00B67255" w:rsidP="00B672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255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 skarbowej od czynności nie pobiera się</w:t>
      </w:r>
    </w:p>
    <w:p w:rsidR="00B67255" w:rsidRDefault="00B67255" w:rsidP="00B67255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72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i sposób załatwienia</w:t>
      </w:r>
    </w:p>
    <w:p w:rsidR="00B67255" w:rsidRDefault="00B67255" w:rsidP="00B672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255">
        <w:rPr>
          <w:rFonts w:ascii="Times New Roman" w:eastAsia="Times New Roman" w:hAnsi="Times New Roman" w:cs="Times New Roman"/>
          <w:sz w:val="24"/>
          <w:szCs w:val="24"/>
          <w:lang w:eastAsia="pl-PL"/>
        </w:rPr>
        <w:t>- złożenie wniosku o nadanie medali</w:t>
      </w:r>
      <w:r w:rsidRPr="00B67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złożenie oświadczenia o niekaralności i wyrażeniu zgody na przetwarzanie danych osobowych</w:t>
      </w:r>
      <w:r w:rsidRPr="00B67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uroczystość wręczenia Medali za Długoletnie Pożycie Małżeńskie odbywa się z udziałem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Wójta Gminy Cieszków</w:t>
      </w:r>
    </w:p>
    <w:p w:rsidR="00B67255" w:rsidRDefault="00B67255" w:rsidP="00B672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180 dni od dnia nadania medali przez Prezydenta RP</w:t>
      </w:r>
    </w:p>
    <w:p w:rsidR="00B67255" w:rsidRDefault="00B67255" w:rsidP="00B67255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72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Podstawa prawna</w:t>
      </w:r>
    </w:p>
    <w:p w:rsidR="00B67255" w:rsidRPr="00B67255" w:rsidRDefault="00B67255" w:rsidP="00B6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255">
        <w:rPr>
          <w:rFonts w:ascii="Times New Roman" w:eastAsia="Times New Roman" w:hAnsi="Times New Roman" w:cs="Times New Roman"/>
          <w:sz w:val="24"/>
          <w:szCs w:val="24"/>
          <w:lang w:eastAsia="pl-PL"/>
        </w:rPr>
        <w:t>-ustawa z dnia 16.10.1992 r. o orderach i odznaczeniach (</w:t>
      </w:r>
      <w:proofErr w:type="spellStart"/>
      <w:r w:rsidRPr="00B67255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B67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1992 r. Nr 90, poz.450 z </w:t>
      </w:r>
      <w:proofErr w:type="spellStart"/>
      <w:r w:rsidRPr="00B6725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67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B67255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B67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67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rozporządzenie Prezydenta RP z dnia 15.12. 2004 r. w sprawie szczegółowego trybu postępowania w sprawach o nadanie orderów i odznaczeń oraz wzorów odpowiednich dokumentów (</w:t>
      </w:r>
      <w:proofErr w:type="spellStart"/>
      <w:r w:rsidRPr="00B67255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B67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2004 r. Nr 277, poz. 2743 z </w:t>
      </w:r>
      <w:proofErr w:type="spellStart"/>
      <w:r w:rsidRPr="00B6725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67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Pr="00B67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ustawa z dnia 29.08.1997 r. o ochronie danych osobowych (Dz. U. z 2002 r. Nr 101, poz. 926 z </w:t>
      </w:r>
      <w:proofErr w:type="spellStart"/>
      <w:r w:rsidRPr="00B6725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6725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 </w:t>
      </w:r>
    </w:p>
    <w:p w:rsidR="00B67255" w:rsidRDefault="00B67255" w:rsidP="00B67255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7255" w:rsidRDefault="00B67255" w:rsidP="00B67255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Tryb odwoławczy</w:t>
      </w:r>
    </w:p>
    <w:p w:rsidR="00B67255" w:rsidRDefault="00B67255" w:rsidP="00B67255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7255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B67255" w:rsidRDefault="00B67255" w:rsidP="00B67255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Inne informacje</w:t>
      </w:r>
    </w:p>
    <w:p w:rsidR="00B67255" w:rsidRPr="00B67255" w:rsidRDefault="00B67255" w:rsidP="00B67255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7255">
        <w:rPr>
          <w:rFonts w:ascii="Times New Roman" w:eastAsia="Times New Roman" w:hAnsi="Times New Roman" w:cs="Times New Roman"/>
          <w:sz w:val="24"/>
          <w:szCs w:val="24"/>
          <w:lang w:eastAsia="pl-PL"/>
        </w:rPr>
        <w:t>Odznaczeni medalem za długoletnie pożycie mogą być małżonkowie, którzy przeżyli co najmniej 50 lat w jednym związku małżeńskim </w:t>
      </w:r>
    </w:p>
    <w:p w:rsidR="00A017A9" w:rsidRDefault="00A017A9"/>
    <w:sectPr w:rsidR="00A017A9" w:rsidSect="00A01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7255"/>
    <w:rsid w:val="002A5964"/>
    <w:rsid w:val="003B5917"/>
    <w:rsid w:val="00A017A9"/>
    <w:rsid w:val="00B67255"/>
    <w:rsid w:val="00FA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7A9"/>
  </w:style>
  <w:style w:type="paragraph" w:styleId="Nagwek1">
    <w:name w:val="heading 1"/>
    <w:basedOn w:val="Normalny"/>
    <w:link w:val="Nagwek1Znak"/>
    <w:uiPriority w:val="9"/>
    <w:qFormat/>
    <w:rsid w:val="00B672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72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6725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2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6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3</cp:revision>
  <dcterms:created xsi:type="dcterms:W3CDTF">2015-08-05T13:10:00Z</dcterms:created>
  <dcterms:modified xsi:type="dcterms:W3CDTF">2015-08-05T13:17:00Z</dcterms:modified>
</cp:coreProperties>
</file>